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07798" w14:textId="77777777" w:rsidR="00237260" w:rsidRDefault="00AA6425">
      <w:pPr>
        <w:rPr>
          <w:b/>
          <w:bCs/>
          <w:lang w:val="en-GB"/>
        </w:rPr>
      </w:pPr>
      <w:r w:rsidRPr="00237260">
        <w:rPr>
          <w:b/>
          <w:bCs/>
          <w:lang w:val="en-GB"/>
        </w:rPr>
        <w:t>A reader</w:t>
      </w:r>
      <w:r w:rsidR="00237260" w:rsidRPr="00237260">
        <w:rPr>
          <w:b/>
          <w:bCs/>
          <w:lang w:val="en-GB"/>
        </w:rPr>
        <w:t>’s guide to t</w:t>
      </w:r>
      <w:r w:rsidR="00237260">
        <w:rPr>
          <w:b/>
          <w:bCs/>
          <w:lang w:val="en-GB"/>
        </w:rPr>
        <w:t>he tables</w:t>
      </w:r>
    </w:p>
    <w:p w14:paraId="7DD4F939" w14:textId="77777777" w:rsidR="00237260" w:rsidRDefault="00237260">
      <w:pPr>
        <w:rPr>
          <w:b/>
          <w:bCs/>
          <w:lang w:val="en-GB"/>
        </w:rPr>
      </w:pPr>
    </w:p>
    <w:p w14:paraId="48F43D2B" w14:textId="155830E6" w:rsidR="00017B47" w:rsidRDefault="007C3FE7">
      <w:pPr>
        <w:rPr>
          <w:lang w:val="en-GB"/>
        </w:rPr>
      </w:pPr>
      <w:r>
        <w:rPr>
          <w:lang w:val="en-GB"/>
        </w:rPr>
        <w:t xml:space="preserve">The main aim of this </w:t>
      </w:r>
      <w:r w:rsidR="00B77FF0">
        <w:rPr>
          <w:lang w:val="en-GB"/>
        </w:rPr>
        <w:t xml:space="preserve">scoping review is to assess what the literature can tell us about the extent to which </w:t>
      </w:r>
      <w:r w:rsidR="00E76C40">
        <w:rPr>
          <w:lang w:val="en-GB"/>
        </w:rPr>
        <w:t xml:space="preserve">gendered differences in socioeconomic conditions can explain </w:t>
      </w:r>
      <w:r w:rsidR="005A5659">
        <w:rPr>
          <w:lang w:val="en-GB"/>
        </w:rPr>
        <w:t xml:space="preserve">sex </w:t>
      </w:r>
      <w:r w:rsidR="00E76C40">
        <w:rPr>
          <w:lang w:val="en-GB"/>
        </w:rPr>
        <w:t>differences in disabilities and mobility impairments in later life.</w:t>
      </w:r>
    </w:p>
    <w:p w14:paraId="6E239CF6" w14:textId="77777777" w:rsidR="00992B0A" w:rsidRDefault="00017B47">
      <w:pPr>
        <w:rPr>
          <w:lang w:val="en-GB"/>
        </w:rPr>
      </w:pPr>
      <w:r>
        <w:rPr>
          <w:lang w:val="en-GB"/>
        </w:rPr>
        <w:t>After searching three databases</w:t>
      </w:r>
      <w:r w:rsidR="009C4F9A">
        <w:rPr>
          <w:lang w:val="en-GB"/>
        </w:rPr>
        <w:t xml:space="preserve"> (Medline, Web of Science</w:t>
      </w:r>
      <w:r w:rsidR="00733741">
        <w:rPr>
          <w:lang w:val="en-GB"/>
        </w:rPr>
        <w:t xml:space="preserve"> Core Collection &amp; Cinahl) we ended up with 7 555 </w:t>
      </w:r>
      <w:r w:rsidR="0058415C">
        <w:rPr>
          <w:lang w:val="en-GB"/>
        </w:rPr>
        <w:t>articles</w:t>
      </w:r>
      <w:r w:rsidR="007D5D11">
        <w:rPr>
          <w:lang w:val="en-GB"/>
        </w:rPr>
        <w:t xml:space="preserve">. As a first step we browsed the </w:t>
      </w:r>
      <w:r w:rsidR="00F25F66">
        <w:rPr>
          <w:lang w:val="en-GB"/>
        </w:rPr>
        <w:t xml:space="preserve">titles and abstracts, which allowed us to discard 7194 articles. After that we </w:t>
      </w:r>
      <w:r w:rsidR="00EE6A28">
        <w:rPr>
          <w:lang w:val="en-GB"/>
        </w:rPr>
        <w:t>proceeded to read the full texts of the remaining 361 papers. Of those</w:t>
      </w:r>
      <w:r w:rsidR="008A0168">
        <w:rPr>
          <w:lang w:val="en-GB"/>
        </w:rPr>
        <w:t xml:space="preserve">, six articles fulfilled the </w:t>
      </w:r>
      <w:r w:rsidR="009F2D18">
        <w:rPr>
          <w:lang w:val="en-GB"/>
        </w:rPr>
        <w:t>inclusion criteria and were included in the analyses. This was fewer than we expected, but several of the studies included several datasets and outcomes – so, in the end the analysed material is extensive.</w:t>
      </w:r>
    </w:p>
    <w:p w14:paraId="0CDFB0A4" w14:textId="77777777" w:rsidR="00073A00" w:rsidRDefault="00992B0A">
      <w:pPr>
        <w:rPr>
          <w:lang w:val="en-GB"/>
        </w:rPr>
      </w:pPr>
      <w:r>
        <w:rPr>
          <w:lang w:val="en-GB"/>
        </w:rPr>
        <w:t xml:space="preserve">These tables include the primary data extraction (tables 2-4) and </w:t>
      </w:r>
      <w:r w:rsidR="00073A00">
        <w:rPr>
          <w:lang w:val="en-GB"/>
        </w:rPr>
        <w:t>an exploratory attempt to make sense of the findings (table 5).</w:t>
      </w:r>
    </w:p>
    <w:p w14:paraId="215C69EF" w14:textId="1A562CAE" w:rsidR="00AD2E87" w:rsidRDefault="00073A00" w:rsidP="0068204E">
      <w:pPr>
        <w:rPr>
          <w:lang w:val="en-GB"/>
        </w:rPr>
      </w:pPr>
      <w:r w:rsidRPr="0068204E">
        <w:rPr>
          <w:lang w:val="en-GB"/>
        </w:rPr>
        <w:t xml:space="preserve">In tables 2-4 the studies are presented by </w:t>
      </w:r>
      <w:r w:rsidR="00B42CCA" w:rsidRPr="0068204E">
        <w:rPr>
          <w:lang w:val="en-GB"/>
        </w:rPr>
        <w:t>type of statistical analysis. Tab</w:t>
      </w:r>
      <w:r w:rsidR="00F93230" w:rsidRPr="0068204E">
        <w:rPr>
          <w:lang w:val="en-GB"/>
        </w:rPr>
        <w:t>le</w:t>
      </w:r>
      <w:r w:rsidR="006B151A" w:rsidRPr="0068204E">
        <w:rPr>
          <w:lang w:val="en-GB"/>
        </w:rPr>
        <w:t xml:space="preserve"> 2 presents the results </w:t>
      </w:r>
      <w:r w:rsidR="00B70169" w:rsidRPr="0068204E">
        <w:rPr>
          <w:lang w:val="en-GB"/>
        </w:rPr>
        <w:t xml:space="preserve">from </w:t>
      </w:r>
      <w:r w:rsidR="00613A49" w:rsidRPr="0068204E">
        <w:rPr>
          <w:lang w:val="en-GB"/>
        </w:rPr>
        <w:t xml:space="preserve">the studies that used GLM regressions (binary and multinomial </w:t>
      </w:r>
      <w:r w:rsidR="00D35C62" w:rsidRPr="0068204E">
        <w:rPr>
          <w:lang w:val="en-GB"/>
        </w:rPr>
        <w:t xml:space="preserve">logistic models). Here we present the effect sizes in terms of </w:t>
      </w:r>
      <w:r w:rsidR="00EB1D61" w:rsidRPr="0068204E">
        <w:rPr>
          <w:lang w:val="en-GB"/>
        </w:rPr>
        <w:t>o</w:t>
      </w:r>
      <w:r w:rsidR="00D35C62" w:rsidRPr="0068204E">
        <w:rPr>
          <w:lang w:val="en-GB"/>
        </w:rPr>
        <w:t>dds ratios, and the contribution of the socioeconomic variables are est</w:t>
      </w:r>
      <w:r w:rsidR="00EB1D61" w:rsidRPr="0068204E">
        <w:rPr>
          <w:lang w:val="en-GB"/>
        </w:rPr>
        <w:t xml:space="preserve">imated using the </w:t>
      </w:r>
      <w:r w:rsidR="00064410" w:rsidRPr="0068204E">
        <w:rPr>
          <w:lang w:val="en-GB"/>
        </w:rPr>
        <w:t>absolute scale difference model (</w:t>
      </w:r>
      <w:r w:rsidR="00AD2E87" w:rsidRPr="0068204E">
        <w:rPr>
          <w:lang w:val="en-GB"/>
        </w:rPr>
        <w:t>100*(β</w:t>
      </w:r>
      <w:r w:rsidR="00AD2E87" w:rsidRPr="0068204E">
        <w:rPr>
          <w:vertAlign w:val="subscript"/>
          <w:lang w:val="en-GB"/>
        </w:rPr>
        <w:t>unadjusted model</w:t>
      </w:r>
      <w:r w:rsidR="00AD2E87" w:rsidRPr="0068204E">
        <w:rPr>
          <w:lang w:val="en-GB"/>
        </w:rPr>
        <w:t xml:space="preserve"> – β</w:t>
      </w:r>
      <w:r w:rsidR="00AD2E87" w:rsidRPr="0068204E">
        <w:rPr>
          <w:vertAlign w:val="subscript"/>
          <w:lang w:val="en-GB"/>
        </w:rPr>
        <w:t>adjusted model</w:t>
      </w:r>
      <w:r w:rsidR="00AD2E87" w:rsidRPr="0068204E">
        <w:rPr>
          <w:lang w:val="en-GB"/>
        </w:rPr>
        <w:t>)/ β</w:t>
      </w:r>
      <w:r w:rsidR="00AD2E87" w:rsidRPr="0068204E">
        <w:rPr>
          <w:vertAlign w:val="subscript"/>
          <w:lang w:val="en-GB"/>
        </w:rPr>
        <w:t>unadjusted model</w:t>
      </w:r>
      <w:r w:rsidR="00AD2E87" w:rsidRPr="0068204E">
        <w:rPr>
          <w:lang w:val="en-GB"/>
        </w:rPr>
        <w:t>).</w:t>
      </w:r>
      <w:r w:rsidR="0068204E" w:rsidRPr="0068204E">
        <w:rPr>
          <w:lang w:val="en-GB"/>
        </w:rPr>
        <w:t xml:space="preserve"> T</w:t>
      </w:r>
      <w:r w:rsidR="0068204E">
        <w:rPr>
          <w:lang w:val="en-GB"/>
        </w:rPr>
        <w:t xml:space="preserve">he contribution (%) should be interpreted as the proportion of the initial </w:t>
      </w:r>
      <w:r w:rsidR="005A5659">
        <w:rPr>
          <w:lang w:val="en-GB"/>
        </w:rPr>
        <w:t>sex</w:t>
      </w:r>
      <w:r w:rsidR="0068204E">
        <w:rPr>
          <w:lang w:val="en-GB"/>
        </w:rPr>
        <w:t xml:space="preserve"> difference</w:t>
      </w:r>
      <w:r w:rsidR="005A5659">
        <w:rPr>
          <w:lang w:val="en-GB"/>
        </w:rPr>
        <w:t>s that can be attributed to gendered differences in the distribution of socioeconomic conditions.</w:t>
      </w:r>
    </w:p>
    <w:p w14:paraId="76FCC528" w14:textId="429E29DD" w:rsidR="00824F08" w:rsidRDefault="00824F08" w:rsidP="0068204E">
      <w:pPr>
        <w:rPr>
          <w:lang w:val="en-GB"/>
        </w:rPr>
      </w:pPr>
      <w:r>
        <w:rPr>
          <w:lang w:val="en-GB"/>
        </w:rPr>
        <w:t xml:space="preserve">Table </w:t>
      </w:r>
      <w:r w:rsidR="00DE6224">
        <w:rPr>
          <w:lang w:val="en-GB"/>
        </w:rPr>
        <w:t>3</w:t>
      </w:r>
      <w:r>
        <w:rPr>
          <w:lang w:val="en-GB"/>
        </w:rPr>
        <w:t xml:space="preserve"> shows the corresponding estimates from linear regression models, calculated in the same way.</w:t>
      </w:r>
    </w:p>
    <w:p w14:paraId="49435D76" w14:textId="7769A1E6" w:rsidR="00824F08" w:rsidRDefault="00824F08" w:rsidP="0068204E">
      <w:pPr>
        <w:rPr>
          <w:lang w:val="en-GB"/>
        </w:rPr>
      </w:pPr>
      <w:r>
        <w:rPr>
          <w:lang w:val="en-GB"/>
        </w:rPr>
        <w:t xml:space="preserve">Table </w:t>
      </w:r>
      <w:r w:rsidR="00DE6224">
        <w:rPr>
          <w:lang w:val="en-GB"/>
        </w:rPr>
        <w:t>4</w:t>
      </w:r>
      <w:r>
        <w:rPr>
          <w:lang w:val="en-GB"/>
        </w:rPr>
        <w:t xml:space="preserve"> shows </w:t>
      </w:r>
      <w:r w:rsidR="00D70848">
        <w:rPr>
          <w:lang w:val="en-GB"/>
        </w:rPr>
        <w:t xml:space="preserve">similar estimates from the two studies that have used decomposition methods. </w:t>
      </w:r>
      <w:r w:rsidR="000C56F5">
        <w:rPr>
          <w:lang w:val="en-GB"/>
        </w:rPr>
        <w:t xml:space="preserve">These </w:t>
      </w:r>
      <w:r w:rsidR="008A49BF">
        <w:rPr>
          <w:lang w:val="en-GB"/>
        </w:rPr>
        <w:t xml:space="preserve">are the only two studies that have explicitly addressed our initial research question. </w:t>
      </w:r>
    </w:p>
    <w:p w14:paraId="2CFE3E67" w14:textId="75056472" w:rsidR="0029282F" w:rsidRDefault="00DE6224" w:rsidP="0068204E">
      <w:pPr>
        <w:rPr>
          <w:lang w:val="en-GB"/>
        </w:rPr>
      </w:pPr>
      <w:r>
        <w:rPr>
          <w:lang w:val="en-GB"/>
        </w:rPr>
        <w:t xml:space="preserve">As you can see, </w:t>
      </w:r>
      <w:r w:rsidR="00754825">
        <w:rPr>
          <w:lang w:val="en-GB"/>
        </w:rPr>
        <w:t>the vast majority of</w:t>
      </w:r>
      <w:r>
        <w:rPr>
          <w:lang w:val="en-GB"/>
        </w:rPr>
        <w:t xml:space="preserve"> the studies </w:t>
      </w:r>
      <w:r w:rsidR="00754825">
        <w:rPr>
          <w:lang w:val="en-GB"/>
        </w:rPr>
        <w:t xml:space="preserve">show sex differences in disabilities and mobility impairments. </w:t>
      </w:r>
      <w:r w:rsidR="00551B34">
        <w:rPr>
          <w:lang w:val="en-GB"/>
        </w:rPr>
        <w:t xml:space="preserve">Most studies also suggest that these sex differences can be </w:t>
      </w:r>
      <w:r w:rsidR="0029282F">
        <w:rPr>
          <w:lang w:val="en-GB"/>
        </w:rPr>
        <w:t xml:space="preserve">partly, but not wholly, </w:t>
      </w:r>
      <w:r w:rsidR="00551B34">
        <w:rPr>
          <w:lang w:val="en-GB"/>
        </w:rPr>
        <w:t>attributed to gendered differences in socioeconomic conditions.</w:t>
      </w:r>
      <w:r w:rsidR="00E2713C">
        <w:rPr>
          <w:lang w:val="en-GB"/>
        </w:rPr>
        <w:t xml:space="preserve"> However, the magnitude of the estimates varies wildly. In table 5 we have tried to slice the cake in different ways</w:t>
      </w:r>
      <w:r w:rsidR="00473F41">
        <w:rPr>
          <w:lang w:val="en-GB"/>
        </w:rPr>
        <w:t xml:space="preserve">, to see if we can make sense of these variations. </w:t>
      </w:r>
      <w:r w:rsidR="00E12B0A">
        <w:rPr>
          <w:lang w:val="en-GB"/>
        </w:rPr>
        <w:t xml:space="preserve">It is not </w:t>
      </w:r>
      <w:r w:rsidR="0062334B">
        <w:rPr>
          <w:lang w:val="en-GB"/>
        </w:rPr>
        <w:t xml:space="preserve">self-evident how the results should be </w:t>
      </w:r>
      <w:r w:rsidR="001B6AA6">
        <w:rPr>
          <w:lang w:val="en-GB"/>
        </w:rPr>
        <w:t>interpreted,</w:t>
      </w:r>
      <w:r w:rsidR="0062334B">
        <w:rPr>
          <w:lang w:val="en-GB"/>
        </w:rPr>
        <w:t xml:space="preserve"> and we do not suggest that the table should be presented like this in the final manuscript</w:t>
      </w:r>
      <w:r w:rsidR="00AA6BB5">
        <w:rPr>
          <w:lang w:val="en-GB"/>
        </w:rPr>
        <w:t xml:space="preserve"> – but </w:t>
      </w:r>
      <w:r w:rsidR="00B35AB4">
        <w:rPr>
          <w:lang w:val="en-GB"/>
        </w:rPr>
        <w:t>somehow,</w:t>
      </w:r>
      <w:bookmarkStart w:id="0" w:name="_GoBack"/>
      <w:bookmarkEnd w:id="0"/>
      <w:r w:rsidR="00AA6BB5">
        <w:rPr>
          <w:lang w:val="en-GB"/>
        </w:rPr>
        <w:t xml:space="preserve"> we would like to sum up the results</w:t>
      </w:r>
      <w:r w:rsidR="00392B46">
        <w:rPr>
          <w:lang w:val="en-GB"/>
        </w:rPr>
        <w:t>.</w:t>
      </w:r>
    </w:p>
    <w:p w14:paraId="6F2F5EA4" w14:textId="097CE492" w:rsidR="00524738" w:rsidRPr="0068204E" w:rsidRDefault="0029282F" w:rsidP="0068204E">
      <w:pPr>
        <w:rPr>
          <w:lang w:val="en-GB"/>
        </w:rPr>
      </w:pPr>
      <w:r>
        <w:rPr>
          <w:lang w:val="en-GB"/>
        </w:rPr>
        <w:t>So, this is perhaps our main question at this point. How should we sum up and present the results in the best way?</w:t>
      </w:r>
    </w:p>
    <w:p w14:paraId="54CCB05F" w14:textId="4BA23853" w:rsidR="00F722E3" w:rsidRPr="00237260" w:rsidRDefault="00F722E3">
      <w:pPr>
        <w:rPr>
          <w:lang w:val="en-GB"/>
        </w:rPr>
      </w:pPr>
      <w:r w:rsidRPr="00237260">
        <w:rPr>
          <w:lang w:val="en-GB"/>
        </w:rPr>
        <w:br w:type="page"/>
      </w:r>
    </w:p>
    <w:p w14:paraId="74C6F75B" w14:textId="77777777" w:rsidR="00E0208F" w:rsidRPr="00237260" w:rsidRDefault="00E0208F">
      <w:pPr>
        <w:rPr>
          <w:lang w:val="en-GB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523"/>
        <w:gridCol w:w="2163"/>
        <w:gridCol w:w="709"/>
        <w:gridCol w:w="1129"/>
        <w:gridCol w:w="850"/>
        <w:gridCol w:w="1276"/>
        <w:gridCol w:w="1134"/>
      </w:tblGrid>
      <w:tr w:rsidR="00621E6C" w:rsidRPr="00621E6C" w14:paraId="36F36ABD" w14:textId="77777777" w:rsidTr="009553C6">
        <w:tc>
          <w:tcPr>
            <w:tcW w:w="87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357FE" w14:textId="5E887F13" w:rsidR="00621E6C" w:rsidRPr="001F556B" w:rsidRDefault="00621E6C">
            <w:pPr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</w:pPr>
            <w:r w:rsidRPr="00621E6C">
              <w:rPr>
                <w:rFonts w:ascii="Arial" w:hAnsi="Arial" w:cs="Arial"/>
                <w:sz w:val="16"/>
                <w:szCs w:val="16"/>
                <w:lang w:val="en-GB"/>
              </w:rPr>
              <w:t>Table 2. Associations between sex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, disabilities and functional impairments and proportions of </w:t>
            </w:r>
            <w:r w:rsidR="00131198">
              <w:rPr>
                <w:rFonts w:ascii="Arial" w:hAnsi="Arial" w:cs="Arial"/>
                <w:sz w:val="16"/>
                <w:szCs w:val="16"/>
                <w:lang w:val="en-GB"/>
              </w:rPr>
              <w:t xml:space="preserve">the associations attributable to socioeconomic conditions. </w:t>
            </w:r>
            <w:r w:rsidR="004835D0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 w:rsidR="0076479F">
              <w:rPr>
                <w:rFonts w:ascii="Arial" w:hAnsi="Arial" w:cs="Arial"/>
                <w:sz w:val="16"/>
                <w:szCs w:val="16"/>
                <w:lang w:val="en-GB"/>
              </w:rPr>
              <w:t>tudies</w:t>
            </w:r>
            <w:r w:rsidR="004835D0">
              <w:rPr>
                <w:rFonts w:ascii="Arial" w:hAnsi="Arial" w:cs="Arial"/>
                <w:sz w:val="16"/>
                <w:szCs w:val="16"/>
                <w:lang w:val="en-GB"/>
              </w:rPr>
              <w:t xml:space="preserve"> based on GLM regressions</w:t>
            </w:r>
            <w:r w:rsidR="0076479F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  <w:r w:rsidR="0076479F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 xml:space="preserve"> *</w:t>
            </w:r>
          </w:p>
        </w:tc>
      </w:tr>
      <w:tr w:rsidR="004C2692" w:rsidRPr="00621E6C" w14:paraId="3FDAFAD4" w14:textId="77777777" w:rsidTr="007C3445">
        <w:tc>
          <w:tcPr>
            <w:tcW w:w="1523" w:type="dxa"/>
            <w:tcBorders>
              <w:left w:val="nil"/>
              <w:bottom w:val="nil"/>
              <w:right w:val="nil"/>
            </w:tcBorders>
          </w:tcPr>
          <w:p w14:paraId="3352A8BB" w14:textId="77777777" w:rsidR="004C2692" w:rsidRPr="00621E6C" w:rsidRDefault="004C2692" w:rsidP="004C269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14:paraId="051FE022" w14:textId="77777777" w:rsidR="004C2692" w:rsidRPr="00621E6C" w:rsidRDefault="004C2692" w:rsidP="004C269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2E635CB" w14:textId="27ED8844" w:rsidR="004C2692" w:rsidRPr="00621E6C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Crude</w:t>
            </w:r>
          </w:p>
        </w:tc>
        <w:tc>
          <w:tcPr>
            <w:tcW w:w="1129" w:type="dxa"/>
            <w:tcBorders>
              <w:left w:val="nil"/>
              <w:bottom w:val="nil"/>
              <w:right w:val="nil"/>
            </w:tcBorders>
          </w:tcPr>
          <w:p w14:paraId="44AA847D" w14:textId="77777777" w:rsidR="004C2692" w:rsidRPr="00621E6C" w:rsidRDefault="004C2692" w:rsidP="004C269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5CA97DC9" w14:textId="36261464" w:rsidR="004C2692" w:rsidRPr="00621E6C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Adjusted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D4B61B5" w14:textId="77777777" w:rsidR="004C2692" w:rsidRPr="00621E6C" w:rsidRDefault="004C2692" w:rsidP="004C269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7FF046D9" w14:textId="50D67F9D" w:rsidR="004C2692" w:rsidRPr="00621E6C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Contribution</w:t>
            </w:r>
          </w:p>
        </w:tc>
      </w:tr>
      <w:tr w:rsidR="004C2692" w:rsidRPr="00AB5C73" w14:paraId="205C1481" w14:textId="77777777" w:rsidTr="007C3445"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56491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FE870" w14:textId="77A76099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Region/</w:t>
            </w:r>
            <w:r w:rsidRPr="00AB5C73">
              <w:rPr>
                <w:rFonts w:ascii="Arial" w:hAnsi="Arial" w:cs="Arial"/>
                <w:sz w:val="16"/>
                <w:szCs w:val="16"/>
              </w:rPr>
              <w:t>Country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501C2" w14:textId="09ED3250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126B3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95% 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675D9" w14:textId="1E8D241C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3D0FB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95% 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253482" w14:textId="6A06ABC4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(%)</w:t>
            </w:r>
          </w:p>
        </w:tc>
      </w:tr>
      <w:tr w:rsidR="004C2692" w:rsidRPr="00AB5C73" w14:paraId="0D03F2C7" w14:textId="77777777" w:rsidTr="007C3445">
        <w:tc>
          <w:tcPr>
            <w:tcW w:w="1523" w:type="dxa"/>
            <w:tcBorders>
              <w:left w:val="nil"/>
              <w:bottom w:val="nil"/>
              <w:right w:val="nil"/>
            </w:tcBorders>
          </w:tcPr>
          <w:p w14:paraId="078B51F6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14:paraId="06D40D95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019BDFC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nil"/>
              <w:bottom w:val="nil"/>
              <w:right w:val="nil"/>
            </w:tcBorders>
          </w:tcPr>
          <w:p w14:paraId="469A3082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2443BB67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55791F88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22BB7854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92" w:rsidRPr="00AB5C73" w14:paraId="57C86228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B8581F9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SPPB&lt;8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BD82ACF" w14:textId="207B63EC" w:rsidR="004C2692" w:rsidRPr="00EF4790" w:rsidRDefault="004C2692" w:rsidP="004C2692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Natal, Brazil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EF430F" w14:textId="603C2BC0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1.67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BEC53AB" w14:textId="31D97AD2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(1.14 – 2.45)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5289F6" w14:textId="77E00B8E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D8356BF" w14:textId="16C4722A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(1.15 – 2.50)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A38F98" w14:textId="59A5B69C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-3.5</w:t>
            </w:r>
          </w:p>
        </w:tc>
      </w:tr>
      <w:tr w:rsidR="004C2692" w:rsidRPr="00AB5C73" w14:paraId="50D16DAF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D6A6B41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6A17B79" w14:textId="14CC487F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Manizales, Colombia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C0AA925" w14:textId="69B1BF6B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1.97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007E8A0" w14:textId="468AD168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(1.06 – 3.65)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742973" w14:textId="79AAC0A1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670D33" w14:textId="7A4D28F2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(0.99 – 3.53)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723112" w14:textId="455B5FEE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7.7</w:t>
            </w:r>
          </w:p>
        </w:tc>
      </w:tr>
      <w:tr w:rsidR="004C2692" w:rsidRPr="00AB5C73" w14:paraId="17532F3B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D69AD04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2A1F2F26" w14:textId="7C05FDD6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Tirana, Albania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607D3B" w14:textId="5B5FA28F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2.38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5B0EB4B" w14:textId="462777C1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(1.53 – 3.69)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3F722F" w14:textId="0F33F690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0C8264" w14:textId="711F31A8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(1.31 – 3.16)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F2FFFC" w14:textId="5D7BFE75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</w:tr>
      <w:tr w:rsidR="004C2692" w:rsidRPr="00AB5C73" w14:paraId="72AC1259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D47A540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09B78A4" w14:textId="6A97B75E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Saint-Hyacinthe, Canada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70171A" w14:textId="0F2CF16C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2330D19" w14:textId="4D488429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(0.81 – 3.87)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8A4AF4" w14:textId="4EC9335E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6A486F" w14:textId="3F783AAF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(0.67 – 3.35)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69A356" w14:textId="78DDB5E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29.7</w:t>
            </w:r>
          </w:p>
        </w:tc>
      </w:tr>
      <w:tr w:rsidR="004C2692" w:rsidRPr="00AB5C73" w14:paraId="71322443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E48E70D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5DD4CE57" w14:textId="7861946E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Kingston, Canada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FCB9AB" w14:textId="43D13311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56BBBB3" w14:textId="7E2619D8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(0.58 – 2.33)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0C8F0E" w14:textId="1E95B8FD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D8DB6F" w14:textId="19DAE8BB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(0.56 – 2.36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6718E0" w14:textId="6C98523B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</w:tr>
      <w:tr w:rsidR="004C2692" w:rsidRPr="00AB5C73" w14:paraId="5D4C4E31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BA604D8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B149887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2C4684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D99F6C4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9C9B9D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0AB92A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6E6603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92" w:rsidRPr="00AB5C73" w14:paraId="48D90A6B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360841E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Impaired mobility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8B95654" w14:textId="52883F90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Natal, Brazil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31AFC7" w14:textId="326F50EB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2.25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2314846" w14:textId="4F8AA0F1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(1.75 – 2.89)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7AE7D3E" w14:textId="4395F512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07AF3A" w14:textId="164A7E2B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(1.68 – 2.77)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DA4013" w14:textId="2A979041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</w:t>
            </w:r>
          </w:p>
        </w:tc>
      </w:tr>
      <w:tr w:rsidR="004C2692" w:rsidRPr="00AB5C73" w14:paraId="44056608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9718BD4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240E1F81" w14:textId="2BE72C50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Manizales, Colombia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DB6963" w14:textId="76E367FE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1.51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866C66C" w14:textId="3A0B8427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(1.23 – 1.87)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D6CD57" w14:textId="127B54E1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904D9D" w14:textId="37C791BC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(1.18 – 1.79)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FE2CB1" w14:textId="1385D9F8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9.8</w:t>
            </w:r>
          </w:p>
        </w:tc>
      </w:tr>
      <w:tr w:rsidR="004C2692" w:rsidRPr="00AB5C73" w14:paraId="0BF0EDB1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E281D25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03F2DEED" w14:textId="5E9BD3E0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Tirana, Albania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5ECC58" w14:textId="08D5EF85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AD1FFD2" w14:textId="7301D3B6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(1.39 – 2.08)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4FE970" w14:textId="1325B651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BB58D5" w14:textId="510722EA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(1.34 – 2.02)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4BD9D8" w14:textId="1107B618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5.6</w:t>
            </w:r>
          </w:p>
        </w:tc>
      </w:tr>
      <w:tr w:rsidR="004C2692" w:rsidRPr="00AB5C73" w14:paraId="5C32FC6C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4DB57F3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5DC9C50A" w14:textId="1FCE0FD3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Saint-Hyacinthe, Canada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990094" w14:textId="52A67FAE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2.43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8B7EF7B" w14:textId="65AC8809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(1.59 – 3.70)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6B00A0" w14:textId="24CDFB3B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03C3C8" w14:textId="6E9F9721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(1.38 – 3.25)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7A9856" w14:textId="6FE176A1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15.4</w:t>
            </w:r>
          </w:p>
        </w:tc>
      </w:tr>
      <w:tr w:rsidR="004C2692" w:rsidRPr="00AB5C73" w14:paraId="7BBD96D1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B0AABA1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536704A5" w14:textId="137934B1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Kingston, Canada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2A20E2" w14:textId="4207C04F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53C4A02" w14:textId="3C92AD16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(0.78 – 1.75)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EFE247" w14:textId="18A91D40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C8966F" w14:textId="00A7D85C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(0.76 – 1.72)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3FF598" w14:textId="059EC701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11.0</w:t>
            </w:r>
          </w:p>
        </w:tc>
      </w:tr>
      <w:tr w:rsidR="004C2692" w:rsidRPr="00AB5C73" w14:paraId="22D2B230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34FBE85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54CD20E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231F7B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17B7498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34CCED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A6748A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D1C72B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92" w:rsidRPr="00AB5C73" w14:paraId="0C0F2CA6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80A8EC4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ADL-limitations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813B8F1" w14:textId="1B1C17E9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Natal, Brazil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7AAB0D2" w14:textId="7EF9A673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A4E35C3" w14:textId="2476733F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(1.19 – 2.21)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717300" w14:textId="794D383D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C5595E7" w14:textId="6CC2D7B5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(1.19 – 2.21)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647CA9" w14:textId="25533ED9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</w:tr>
      <w:tr w:rsidR="004C2692" w:rsidRPr="00AB5C73" w14:paraId="08CD9521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D309A32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0C984B5B" w14:textId="3F41E4C0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Manizales, Colombia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98F97B5" w14:textId="442D0778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4BBD6B1" w14:textId="6771B4F8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(0.99 – 1.93)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281945" w14:textId="385665F4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E5E4527" w14:textId="58AEA416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(0.99 – 1.95)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8FE840" w14:textId="7824580F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-2.2</w:t>
            </w:r>
          </w:p>
        </w:tc>
      </w:tr>
      <w:tr w:rsidR="004C2692" w:rsidRPr="00AB5C73" w14:paraId="708EEDF6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1DEB71B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8235AEA" w14:textId="5DF15E15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Tirana, Albania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63ABE9" w14:textId="63F44808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1.57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DC6C883" w14:textId="6CD69EE6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(1.19 – 2.07)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070C46" w14:textId="430FB350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6ECC99" w14:textId="49EEB203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(1.05 – 1.86)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ABC419" w14:textId="7321F0EB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25.4</w:t>
            </w:r>
          </w:p>
        </w:tc>
      </w:tr>
      <w:tr w:rsidR="004C2692" w:rsidRPr="00AB5C73" w14:paraId="79E961D7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64BF260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A9E1808" w14:textId="655A44BB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Saint-Hyacinthe, Canada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0CA580" w14:textId="088F1071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1.70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635FAFE" w14:textId="7306FC09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(1.06 – 2.74)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EA8D6E" w14:textId="0E639B72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40A6C7" w14:textId="3CBD2BCA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(0.89 – 2.34)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4AF6C2" w14:textId="00D22F1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31.3</w:t>
            </w:r>
          </w:p>
        </w:tc>
      </w:tr>
      <w:tr w:rsidR="004C2692" w:rsidRPr="00AB5C73" w14:paraId="5CF2F0FC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95B6E91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3AD7517" w14:textId="530BA874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Kingston, Canada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71A09E" w14:textId="3EA90405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1.15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22B75C9" w14:textId="6FE5F008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(0.79 – 1.66)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52762F" w14:textId="1BAF66DA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8CF06F" w14:textId="6C6FDBCC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(0.77 – 1.63)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F09E3A" w14:textId="78692C36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18.9</w:t>
            </w:r>
          </w:p>
        </w:tc>
      </w:tr>
      <w:tr w:rsidR="004C2692" w:rsidRPr="00AB5C73" w14:paraId="05DBEB0E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F13CC2F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58D22B4" w14:textId="014A40E9" w:rsidR="004C2692" w:rsidRPr="00501E4F" w:rsidRDefault="004C2692" w:rsidP="004C2692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USA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794880" w14:textId="0A89261E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1.60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1DF5308" w14:textId="5D196E96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(p&lt;0.001)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812F8C" w14:textId="774ED764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09FF4C" w14:textId="7350B828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(p&lt;0.01)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9406F6" w14:textId="7119514C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38.6</w:t>
            </w:r>
          </w:p>
        </w:tc>
      </w:tr>
      <w:tr w:rsidR="004C2692" w:rsidRPr="00AB5C73" w14:paraId="7F262B47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0D529E9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CB5C7D4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4BFF758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380B107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142D04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0FB343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55D161D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92" w:rsidRPr="00AB5C73" w14:paraId="5522E9C3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6572D57" w14:textId="18A8EB29" w:rsidR="004C2692" w:rsidRPr="00501E4F" w:rsidRDefault="004C2692" w:rsidP="004C2692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Squatting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097347D6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979F81" w14:textId="35632F80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1.61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1CEEBA3" w14:textId="28D908A6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(1.48 – 1.75)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A32828A" w14:textId="6D4BFEED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C6B610" w14:textId="6650AF43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(1.41 – 1.70)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4333B1" w14:textId="6ADBA980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</w:t>
            </w:r>
          </w:p>
        </w:tc>
      </w:tr>
      <w:tr w:rsidR="004C2692" w:rsidRPr="00AB5C73" w14:paraId="668536D3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76EBD39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2E5E1650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Taiwan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A8AD666" w14:textId="1B20FAB5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B4FF100" w14:textId="52505D40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(1.42 – 2.93)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DD870E" w14:textId="6A3C57A2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93203D" w14:textId="65F23C0A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(1.23 – 2.90)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48C39D" w14:textId="1427A7F9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10.7</w:t>
            </w:r>
          </w:p>
        </w:tc>
      </w:tr>
      <w:tr w:rsidR="004C2692" w:rsidRPr="00AB5C73" w14:paraId="22699B37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11A5591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A5162A2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41BB37" w14:textId="4E1C7F31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1.84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7B80910" w14:textId="19225704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(1.55 – 2.20)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40B414" w14:textId="75D479C1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495A7A" w14:textId="4961B883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(1.51 – 2.22)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20D3C9" w14:textId="68F0992B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</w:t>
            </w:r>
          </w:p>
        </w:tc>
      </w:tr>
      <w:tr w:rsidR="004C2692" w:rsidRPr="00AB5C73" w14:paraId="02564653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874549D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1DED763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CF9CE53" w14:textId="1E5BAD0C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1.22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66D2C6E" w14:textId="3C3A6A73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(1.10 – 1.36)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4E4F7A" w14:textId="5F7B3036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4BDB27" w14:textId="36858D94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(1.01 – 1.29)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234D38" w14:textId="03F2136F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34.1</w:t>
            </w:r>
          </w:p>
        </w:tc>
      </w:tr>
      <w:tr w:rsidR="004C2692" w:rsidRPr="00AB5C73" w14:paraId="17BA87CB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2D47D9F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CE421B1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Indonesia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6ED677C" w14:textId="3DE43D3A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1.37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CA7ADFA" w14:textId="7441CBDA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(1.05 – 1.79)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CA36EC" w14:textId="3F1C4DEB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A9D32E" w14:textId="3CC7F491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(0.84 – 1.61)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173E36" w14:textId="0815B6FE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52.9</w:t>
            </w:r>
          </w:p>
        </w:tc>
      </w:tr>
      <w:tr w:rsidR="004C2692" w:rsidRPr="00AB5C73" w14:paraId="7293D139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9F8390E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2B1C4C5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D6AEFB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F039EEF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8F5292A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391124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536699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92" w:rsidRPr="00AB5C73" w14:paraId="217A58FB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BCE6926" w14:textId="2352466F" w:rsidR="004C2692" w:rsidRPr="00501E4F" w:rsidRDefault="004C2692" w:rsidP="004C2692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Stairs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28A4B0F2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24FB18" w14:textId="4F910F55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1.96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2C1B6FE" w14:textId="6468DFC4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(1.80 – 2.13)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95D7A3" w14:textId="271F8A6B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7E45E2" w14:textId="28E4B5E8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(1.71 – 2.04)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4BB563" w14:textId="2E8E80F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</w:t>
            </w:r>
          </w:p>
        </w:tc>
      </w:tr>
      <w:tr w:rsidR="004C2692" w:rsidRPr="00AB5C73" w14:paraId="79D8552C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DB449A2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879AB63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Taiwan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B0BF38" w14:textId="3FA22B74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2.63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DA4A168" w14:textId="18193F50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(1.93 – 3.57)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D0F95C" w14:textId="7FBC5773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FB0B73" w14:textId="31C7B834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(1.51 – 2.76)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F30A21" w14:textId="50D71849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26.3</w:t>
            </w:r>
          </w:p>
        </w:tc>
      </w:tr>
      <w:tr w:rsidR="004C2692" w:rsidRPr="00AB5C73" w14:paraId="03932BB0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6554DA5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19062F9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B31AE7D" w14:textId="43389C20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1.97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BFFEEEA" w14:textId="0AC0A24F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(1.66 – 2.34)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7D6A70" w14:textId="3026982C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692606" w14:textId="343C4DEE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(1.61 – 2.30)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EE49E20" w14:textId="5340028C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</w:t>
            </w:r>
          </w:p>
        </w:tc>
      </w:tr>
      <w:tr w:rsidR="004C2692" w:rsidRPr="00AB5C73" w14:paraId="109A5F55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FFFAE4B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4ECE454B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45241D" w14:textId="68FDF3CE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1.33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9874C85" w14:textId="7171D68E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(1.17 – 1.50)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8F57F1" w14:textId="6EAC8637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2D994A" w14:textId="01AED8E5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(1.05 – 1.37)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5E4C1A" w14:textId="067DFC9C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36.1</w:t>
            </w:r>
          </w:p>
        </w:tc>
      </w:tr>
      <w:tr w:rsidR="004C2692" w:rsidRPr="00AB5C73" w14:paraId="6E8627BB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236CAE3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5B121D50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FB5E67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661752E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D91E70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714F0F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4F2B7E9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92" w:rsidRPr="00AB5C73" w14:paraId="1F7DD3EE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BAF12B7" w14:textId="0470A74B" w:rsidR="004C2692" w:rsidRPr="007A7CA4" w:rsidRDefault="004C2692" w:rsidP="004C2692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Carrying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66DD1F7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E1CE89D" w14:textId="122677B6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614C0D9" w14:textId="2A4A2CE8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(2.37 – 2.97)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3741BD" w14:textId="750A12C6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E1C1A1" w14:textId="34891D5B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(2.13 – 2.71)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CE32C0" w14:textId="362BBE2E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</w:tr>
      <w:tr w:rsidR="004C2692" w:rsidRPr="00AB5C73" w14:paraId="5ED0D47D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93825AE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A0A6458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Taiwan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BB85F88" w14:textId="31BB75AA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5.13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B35BCE6" w14:textId="234EEBEC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(3.09 – 8.54)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9C8AE3" w14:textId="5F450FDD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4.76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88FD4E" w14:textId="1B0D14FA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(2.78 – 8.15)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16A872F" w14:textId="7D53AA9F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4.6</w:t>
            </w:r>
          </w:p>
        </w:tc>
      </w:tr>
      <w:tr w:rsidR="004C2692" w:rsidRPr="00AB5C73" w14:paraId="3055E5AA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C23962D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2C453E20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6D1C2D" w14:textId="0B2FE157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2.62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FDEE049" w14:textId="6CE189DC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(2.03 – 3.38)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44F26C4" w14:textId="0EB40872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8EE34D" w14:textId="5387D0AF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(1.82 – 3.26)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B2E05B" w14:textId="4C3A5B3F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</w:t>
            </w:r>
          </w:p>
        </w:tc>
      </w:tr>
      <w:tr w:rsidR="004C2692" w:rsidRPr="00AB5C73" w14:paraId="0ED7C77F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A588618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11D30AA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E0E3D1" w14:textId="3C2FF544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2.28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9909EA5" w14:textId="56BBBF5A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(1.97 – 2.63)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22F1FD" w14:textId="63615AA6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AA4CC6" w14:textId="4D9AEC33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(1.82 – 2.54)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504E46" w14:textId="25C68868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</w:t>
            </w:r>
          </w:p>
        </w:tc>
      </w:tr>
      <w:tr w:rsidR="004C2692" w:rsidRPr="00AB5C73" w14:paraId="24E02210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70D147A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BD74EC9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Indonesia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DF62CEB" w14:textId="3C78F8C8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2.66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825FA2D" w14:textId="4C60E385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(2.23 – 3.16)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FB8323" w14:textId="734BF688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E2BA0C" w14:textId="4B1876E1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(1.83 – 2.72)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081A26" w14:textId="7F1B9FAC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</w:p>
        </w:tc>
      </w:tr>
      <w:tr w:rsidR="004C2692" w:rsidRPr="00AB5C73" w14:paraId="34E31B03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58775D6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8C06B28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8DBC443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204F303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EBAE87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93555F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3EFFAB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92" w:rsidRPr="00AB5C73" w14:paraId="3366348B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7901E68" w14:textId="70CE9DD1" w:rsidR="004C2692" w:rsidRPr="007A7CA4" w:rsidRDefault="004C2692" w:rsidP="004C2692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Dressing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EEB26DE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3ED722" w14:textId="7E31B6BB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1.58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BD00DF1" w14:textId="276203E0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(1.36 – 1.84)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B3A12D" w14:textId="3B9B6AE0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3B3840" w14:textId="739C8EE8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(1.21 – 1.65)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E9E797" w14:textId="2DC257DC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24.9</w:t>
            </w:r>
          </w:p>
        </w:tc>
      </w:tr>
      <w:tr w:rsidR="004C2692" w:rsidRPr="00AB5C73" w14:paraId="6A7A50E6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2FA842C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0FAD775C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Taiwan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C8C324" w14:textId="25F12EF5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2.16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CF2F0D5" w14:textId="51B23CD8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(1.12 – 4.19)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0DCA0F" w14:textId="3524F0D9" w:rsidR="004C2692" w:rsidRPr="009A64A9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4A9">
              <w:rPr>
                <w:rFonts w:ascii="Arial" w:hAnsi="Arial" w:cs="Arial"/>
                <w:sz w:val="16"/>
                <w:szCs w:val="16"/>
              </w:rPr>
              <w:t>1.55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0D8182" w14:textId="285F7C84" w:rsidR="004C2692" w:rsidRPr="009A64A9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64A9">
              <w:rPr>
                <w:rFonts w:ascii="Arial" w:hAnsi="Arial" w:cs="Arial"/>
                <w:sz w:val="16"/>
                <w:szCs w:val="16"/>
              </w:rPr>
              <w:t>(0.74 – 3.25)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2E2CD2" w14:textId="4A789E64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43.1</w:t>
            </w:r>
          </w:p>
        </w:tc>
      </w:tr>
      <w:tr w:rsidR="004C2692" w:rsidRPr="00AB5C73" w14:paraId="55947B82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17E74DF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B568FBE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Korea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2D521E5" w14:textId="0901FFD5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5823F09" w14:textId="404D6649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(0.52 – 1.06)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B904E1" w14:textId="6F646CA8" w:rsidR="004C2692" w:rsidRPr="001F556B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556B">
              <w:rPr>
                <w:rFonts w:ascii="Arial" w:hAnsi="Arial" w:cs="Arial"/>
                <w:b/>
                <w:bCs/>
                <w:sz w:val="16"/>
                <w:szCs w:val="16"/>
              </w:rPr>
              <w:t>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FCDF97" w14:textId="2EB23241" w:rsidR="004C2692" w:rsidRPr="001F556B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F556B">
              <w:rPr>
                <w:rFonts w:ascii="Arial" w:hAnsi="Arial" w:cs="Arial"/>
                <w:b/>
                <w:bCs/>
                <w:sz w:val="16"/>
                <w:szCs w:val="16"/>
              </w:rPr>
              <w:t>(0.40 – 0.92)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1A7202" w14:textId="49BEF461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-69.7</w:t>
            </w:r>
          </w:p>
        </w:tc>
      </w:tr>
      <w:tr w:rsidR="004C2692" w:rsidRPr="00AB5C73" w14:paraId="1C2B3452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C5320B0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5C19E072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C44D74" w14:textId="0505B581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1.43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0DC4563" w14:textId="6D164299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(1.07 – 1.90)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5ED688" w14:textId="2F6881F1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590B14" w14:textId="0D7E448A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(1.09 – 1.95)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50AD8C7" w14:textId="57552F41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-5.8</w:t>
            </w:r>
          </w:p>
        </w:tc>
      </w:tr>
      <w:tr w:rsidR="004C2692" w:rsidRPr="00AB5C73" w14:paraId="47DD1223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082E217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8285DF3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A92C10" w14:textId="2F0EAD35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1.04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80C3428" w14:textId="03A47A1F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(0.85 – 1.26)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39D445" w14:textId="086D54D6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9150EE" w14:textId="2405B40E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(0.70 – 1.07)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DA8996" w14:textId="157F94CC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12336">
              <w:rPr>
                <w:rFonts w:ascii="Arial" w:hAnsi="Arial" w:cs="Arial"/>
                <w:sz w:val="16"/>
                <w:szCs w:val="16"/>
                <w:vertAlign w:val="superscript"/>
              </w:rPr>
              <w:t>†</w:t>
            </w:r>
          </w:p>
        </w:tc>
      </w:tr>
      <w:tr w:rsidR="004C2692" w:rsidRPr="00AB5C73" w14:paraId="242E3E4B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70DAFF8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3247C1C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Indonesia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9BA0ECC" w14:textId="1EBC3FA7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2.00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1D66CAC" w14:textId="17CE2DFD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(1.58 – 2.53)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A13BDAD" w14:textId="2192A12D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6082B9" w14:textId="470F7B66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(1.41 – 2.42)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83A3C3" w14:textId="73F05556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</w:t>
            </w:r>
          </w:p>
        </w:tc>
      </w:tr>
      <w:tr w:rsidR="004C2692" w:rsidRPr="00AB5C73" w14:paraId="75A77995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D187D8B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4F94FD1C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BEFD2E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70397AB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DE3950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4982C3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2A3E5E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92" w:rsidRPr="00AB5C73" w14:paraId="74B4B5E1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4F03660" w14:textId="41895642" w:rsidR="004C2692" w:rsidRPr="007A7CA4" w:rsidRDefault="004C2692" w:rsidP="004C2692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Bathing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E62D46B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7BFB04" w14:textId="4FD21FBA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1.33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F59A2E5" w14:textId="53F72919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(1.10 – 1.62)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CAE7E2" w14:textId="75E26F3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F2EA7E3" w14:textId="45CD07ED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(0.89 – 1.38)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EB80B0" w14:textId="2C2F48F1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63.4</w:t>
            </w:r>
          </w:p>
        </w:tc>
      </w:tr>
      <w:tr w:rsidR="004C2692" w:rsidRPr="00AB5C73" w14:paraId="102F0424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3B25FB0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D0DD2F4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Taiwan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62C9B0" w14:textId="302BC7DC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2.15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6E01FE7" w14:textId="5633359B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(1.67 – 2.78)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34DF3F" w14:textId="0242DBE4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65572A" w14:textId="10982F10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(1.15 – 3.12)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CDD9F2" w14:textId="32047194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16.1</w:t>
            </w:r>
          </w:p>
        </w:tc>
      </w:tr>
      <w:tr w:rsidR="004C2692" w:rsidRPr="00AB5C73" w14:paraId="5913CBCE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6BE89C7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06B89A0C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Korea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2FA707C" w14:textId="7E245733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0CBA32BF" w14:textId="22EBA7A8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(0.68 – 1.37)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3979DD" w14:textId="7D237016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050121" w14:textId="7163EF4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(0.53 – 1.20)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0933C5" w14:textId="41209036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12336">
              <w:rPr>
                <w:rFonts w:ascii="Arial" w:hAnsi="Arial" w:cs="Arial"/>
                <w:sz w:val="16"/>
                <w:szCs w:val="16"/>
                <w:vertAlign w:val="superscript"/>
              </w:rPr>
              <w:t>†</w:t>
            </w:r>
          </w:p>
        </w:tc>
      </w:tr>
      <w:tr w:rsidR="004C2692" w:rsidRPr="00AB5C73" w14:paraId="43F447F9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77E835D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7B8270CE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2E8FDD" w14:textId="62394919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5351E308" w14:textId="493585E9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(0.88 – 1.90)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77F8A45" w14:textId="50689DBB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E81CCF" w14:textId="0340C461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(0.78 – 1.86)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A5FD53" w14:textId="56E50044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28.4</w:t>
            </w:r>
          </w:p>
        </w:tc>
      </w:tr>
      <w:tr w:rsidR="004C2692" w:rsidRPr="00AB5C73" w14:paraId="5AE08D80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D79E7BD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8BBEDB1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C9A6355" w14:textId="2F1BBF3C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49E1B162" w14:textId="7D04D270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(0.92 – 1.30)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5EE007" w14:textId="4F608B58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C56E2B" w14:textId="0DBE3CB6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(0.75 – 1.12)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204ABF" w14:textId="2BF36512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F12336">
              <w:rPr>
                <w:rFonts w:ascii="Arial" w:hAnsi="Arial" w:cs="Arial"/>
                <w:sz w:val="16"/>
                <w:szCs w:val="16"/>
                <w:vertAlign w:val="superscript"/>
              </w:rPr>
              <w:t>†</w:t>
            </w:r>
          </w:p>
        </w:tc>
      </w:tr>
      <w:tr w:rsidR="004C2692" w:rsidRPr="00AB5C73" w14:paraId="0FF7AFCC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73A15B1D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10314BCB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Indonesia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E355FB8" w14:textId="4C224AA6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1.96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0A5FFCA" w14:textId="533DA3EA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(1.42 – 2.70)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52E271" w14:textId="45362ADA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5C5DED8" w14:textId="4E4E2A05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(1.05 – 2.41)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302DD7C" w14:textId="1D5BD383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</w:t>
            </w:r>
          </w:p>
        </w:tc>
      </w:tr>
      <w:tr w:rsidR="004C2692" w:rsidRPr="00AB5C73" w14:paraId="2303503A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C1FDF1B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5DBED8E9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945522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E92E82C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E1AC57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9D3C9B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2AC639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92" w:rsidRPr="00AB5C73" w14:paraId="15335943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129860B" w14:textId="4CBEFB37" w:rsidR="004C2692" w:rsidRPr="007A7CA4" w:rsidRDefault="004C2692" w:rsidP="004C2692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Toilet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AB5C73">
              <w:rPr>
                <w:rFonts w:ascii="Arial" w:hAnsi="Arial" w:cs="Arial"/>
                <w:sz w:val="16"/>
                <w:szCs w:val="16"/>
              </w:rPr>
              <w:t>ing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41082255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1A003A" w14:textId="146F8ED4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2.09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08799BF" w14:textId="7894E103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(1.64 – 2.66)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2204C9" w14:textId="3CE30E8A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1E6909" w14:textId="6A5D4503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(1.41 – 2.36)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B06C31" w14:textId="0269845F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</w:t>
            </w:r>
          </w:p>
        </w:tc>
      </w:tr>
      <w:tr w:rsidR="004C2692" w:rsidRPr="00AB5C73" w14:paraId="75E47C38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DF4216D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49B33461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Taiwan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ED48B9" w14:textId="11D2B51F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2.29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C0BD917" w14:textId="1CD4A880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(1.30 – 4.02)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94392B" w14:textId="4611AC15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622386" w14:textId="06831801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(0.95 – 3.98)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F9C417" w14:textId="6D364624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4C2692" w:rsidRPr="00AB5C73" w14:paraId="717110F0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97E76B0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39C3200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Korea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3711B3" w14:textId="4DB77843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0.53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2DAEE8DA" w14:textId="07F1390F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(0.31 – 0.92)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27D188" w14:textId="4B0146CE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0.50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9E1C2E" w14:textId="453220EE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(0.26 – 0.97)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ABFF61" w14:textId="2CFF64EB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-9.2</w:t>
            </w:r>
          </w:p>
        </w:tc>
      </w:tr>
      <w:tr w:rsidR="004C2692" w:rsidRPr="00AB5C73" w14:paraId="73E75FD7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9A3CC30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3BDD10CC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DA4744" w14:textId="1ED4A800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12ECB76D" w14:textId="2B8BCB19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(0.98 – 2.30)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457B29" w14:textId="0C63A35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928DF6" w14:textId="7C38E05A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(0.84 – 2.13)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5D0DCE" w14:textId="29371CB5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29.7</w:t>
            </w:r>
          </w:p>
        </w:tc>
      </w:tr>
      <w:tr w:rsidR="004C2692" w:rsidRPr="00AB5C73" w14:paraId="6C4A9657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E54AA4D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611614BA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260BB9" w14:textId="0222C66E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1.22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799C7E1D" w14:textId="26BA40B3" w:rsidR="004C2692" w:rsidRPr="009A64A9" w:rsidRDefault="004C2692" w:rsidP="004C269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64A9">
              <w:rPr>
                <w:rFonts w:ascii="Arial" w:hAnsi="Arial" w:cs="Arial"/>
                <w:b/>
                <w:bCs/>
                <w:sz w:val="16"/>
                <w:szCs w:val="16"/>
              </w:rPr>
              <w:t>(1.06 – 1.40)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9F0A70" w14:textId="2E650B0E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600D62" w14:textId="36D80FE8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(0.94 – 1.30)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AEE1FE7" w14:textId="6F547370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47.5</w:t>
            </w:r>
          </w:p>
        </w:tc>
      </w:tr>
      <w:tr w:rsidR="004C2692" w:rsidRPr="00AB5C73" w14:paraId="41B3A6D6" w14:textId="77777777" w:rsidTr="007C3445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4767501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</w:tcPr>
          <w:p w14:paraId="4F736255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Indonesia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902ED9" w14:textId="632ABFCC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1.26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6E61F7BF" w14:textId="221C53EE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(0.74 – 2.16)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F6A4E14" w14:textId="37233F50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421A1F" w14:textId="2E8952DE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(0.54 – 1.95)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F114B1" w14:textId="71BE1A50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91.4</w:t>
            </w:r>
          </w:p>
        </w:tc>
      </w:tr>
      <w:tr w:rsidR="004C2692" w:rsidRPr="00AB5C73" w14:paraId="08A49135" w14:textId="77777777" w:rsidTr="007C3445"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44619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D1E534" w14:textId="77777777" w:rsidR="004C2692" w:rsidRPr="00AB5C73" w:rsidRDefault="004C2692" w:rsidP="004C26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2D79A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6155F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EC2F8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A5579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DD156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2692" w:rsidRPr="00F722E3" w14:paraId="642C9381" w14:textId="77777777" w:rsidTr="00951A51">
        <w:tc>
          <w:tcPr>
            <w:tcW w:w="878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8434C" w14:textId="294AA8C9" w:rsidR="004C2692" w:rsidRPr="001F556B" w:rsidRDefault="004C2692" w:rsidP="004C269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F556B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*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F556B">
              <w:rPr>
                <w:rFonts w:ascii="Arial" w:hAnsi="Arial" w:cs="Arial"/>
                <w:sz w:val="16"/>
                <w:szCs w:val="16"/>
                <w:lang w:val="en-GB"/>
              </w:rPr>
              <w:t>Statis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tically significant associations are marked in bold.</w:t>
            </w:r>
          </w:p>
          <w:p w14:paraId="6865BD7A" w14:textId="1FE7CFB6" w:rsidR="004C2692" w:rsidRPr="00EB1F34" w:rsidRDefault="004C2692" w:rsidP="004C269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F34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 xml:space="preserve">a </w:t>
            </w:r>
            <w:r w:rsidRPr="00EB1F34">
              <w:rPr>
                <w:rFonts w:ascii="Arial" w:hAnsi="Arial" w:cs="Arial"/>
                <w:sz w:val="16"/>
                <w:szCs w:val="16"/>
                <w:lang w:val="en-GB"/>
              </w:rPr>
              <w:t>Zunzunegui et al. 2015</w:t>
            </w:r>
          </w:p>
          <w:p w14:paraId="57F897F7" w14:textId="77777777" w:rsidR="004C2692" w:rsidRPr="00EB1F34" w:rsidRDefault="004C2692" w:rsidP="004C269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F34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 xml:space="preserve">b </w:t>
            </w:r>
            <w:r w:rsidRPr="00EB1F34">
              <w:rPr>
                <w:rFonts w:ascii="Arial" w:hAnsi="Arial" w:cs="Arial"/>
                <w:sz w:val="16"/>
                <w:szCs w:val="16"/>
                <w:lang w:val="en-GB"/>
              </w:rPr>
              <w:t>Martin, Zimmer &amp; Lee 2017</w:t>
            </w:r>
          </w:p>
          <w:p w14:paraId="4CE9C746" w14:textId="77777777" w:rsidR="004C2692" w:rsidRPr="00EB1F34" w:rsidRDefault="004C2692" w:rsidP="004C269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B1F34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 xml:space="preserve">c </w:t>
            </w:r>
            <w:r w:rsidRPr="00EB1F34">
              <w:rPr>
                <w:rFonts w:ascii="Arial" w:hAnsi="Arial" w:cs="Arial"/>
                <w:sz w:val="16"/>
                <w:szCs w:val="16"/>
                <w:lang w:val="en-GB"/>
              </w:rPr>
              <w:t>Wheaton &amp; Crimmins 2016</w:t>
            </w:r>
          </w:p>
          <w:p w14:paraId="32EA5E33" w14:textId="38379C2A" w:rsidR="004C2692" w:rsidRPr="00D116BB" w:rsidRDefault="004C2692" w:rsidP="004C269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16BB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 xml:space="preserve">† </w:t>
            </w:r>
            <w:r w:rsidRPr="00D116BB">
              <w:rPr>
                <w:rFonts w:ascii="Arial" w:hAnsi="Arial" w:cs="Arial"/>
                <w:sz w:val="16"/>
                <w:szCs w:val="16"/>
                <w:lang w:val="en-GB"/>
              </w:rPr>
              <w:t>No contribution is calculated a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 the unadjusted sex difference is &lt;10%</w:t>
            </w:r>
          </w:p>
        </w:tc>
      </w:tr>
    </w:tbl>
    <w:p w14:paraId="2C63643D" w14:textId="460CDD5A" w:rsidR="00D03B7F" w:rsidRPr="00D116BB" w:rsidRDefault="00D03B7F">
      <w:pPr>
        <w:rPr>
          <w:sz w:val="16"/>
          <w:szCs w:val="16"/>
          <w:lang w:val="en-GB"/>
        </w:rPr>
      </w:pPr>
    </w:p>
    <w:p w14:paraId="7E01EACC" w14:textId="77777777" w:rsidR="001F556B" w:rsidRDefault="00D03B7F">
      <w:pPr>
        <w:rPr>
          <w:sz w:val="16"/>
          <w:szCs w:val="16"/>
          <w:lang w:val="en-GB"/>
        </w:rPr>
      </w:pPr>
      <w:r w:rsidRPr="00D116BB">
        <w:rPr>
          <w:sz w:val="16"/>
          <w:szCs w:val="16"/>
          <w:lang w:val="en-GB"/>
        </w:rPr>
        <w:br w:type="page"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276"/>
        <w:gridCol w:w="1276"/>
        <w:gridCol w:w="1134"/>
      </w:tblGrid>
      <w:tr w:rsidR="008E664C" w:rsidRPr="00621E6C" w14:paraId="11BB1A51" w14:textId="77777777" w:rsidTr="00BF3399">
        <w:tc>
          <w:tcPr>
            <w:tcW w:w="73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A527C" w14:textId="14AB7A4A" w:rsidR="008E664C" w:rsidRPr="00AB5C73" w:rsidRDefault="008E664C" w:rsidP="008E664C">
            <w:pPr>
              <w:rPr>
                <w:rFonts w:ascii="Arial" w:hAnsi="Arial" w:cs="Arial"/>
                <w:sz w:val="16"/>
                <w:szCs w:val="16"/>
              </w:rPr>
            </w:pPr>
            <w:r w:rsidRPr="00621E6C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 xml:space="preserve">Table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3</w:t>
            </w:r>
            <w:r w:rsidRPr="00621E6C">
              <w:rPr>
                <w:rFonts w:ascii="Arial" w:hAnsi="Arial" w:cs="Arial"/>
                <w:sz w:val="16"/>
                <w:szCs w:val="16"/>
                <w:lang w:val="en-GB"/>
              </w:rPr>
              <w:t>. Associations between sex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 disabilities and functional impairments and proportions of the associations attributable to socioeconomic conditions. Studies based on OLS regressions.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 xml:space="preserve"> *a</w:t>
            </w:r>
          </w:p>
        </w:tc>
      </w:tr>
      <w:tr w:rsidR="004C2692" w:rsidRPr="00621E6C" w14:paraId="17F973E4" w14:textId="77777777" w:rsidTr="008E664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41732" w14:textId="77777777" w:rsidR="004C2692" w:rsidRPr="00621E6C" w:rsidRDefault="004C2692" w:rsidP="004C269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3ABED7" w14:textId="77777777" w:rsidR="004C2692" w:rsidRPr="00621E6C" w:rsidRDefault="004C2692" w:rsidP="004C2692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B82A9A" w14:textId="6AB05200" w:rsidR="004C2692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Crude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73062" w14:textId="5702BEF3" w:rsidR="004C2692" w:rsidRPr="00621E6C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Adjusted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802A8" w14:textId="0EA7D298" w:rsidR="004C2692" w:rsidRPr="00621E6C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Contribution</w:t>
            </w:r>
          </w:p>
        </w:tc>
      </w:tr>
      <w:tr w:rsidR="004C2692" w:rsidRPr="00AB5C73" w14:paraId="46DE42EC" w14:textId="77777777" w:rsidTr="0039383A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FBF87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385BF" w14:textId="77777777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Region/</w:t>
            </w:r>
            <w:r w:rsidRPr="00AB5C73">
              <w:rPr>
                <w:rFonts w:ascii="Arial" w:hAnsi="Arial" w:cs="Arial"/>
                <w:sz w:val="16"/>
                <w:szCs w:val="16"/>
              </w:rPr>
              <w:t>Country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EB2DA" w14:textId="51FD027C" w:rsidR="004C2692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00D18" w14:textId="111586E8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31888" w14:textId="5746D999" w:rsidR="004C2692" w:rsidRPr="00AB5C73" w:rsidRDefault="004C2692" w:rsidP="004C26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(%)</w:t>
            </w:r>
          </w:p>
        </w:tc>
      </w:tr>
      <w:tr w:rsidR="00AD539C" w:rsidRPr="00AB5C73" w14:paraId="48A7A0BF" w14:textId="77777777" w:rsidTr="0039383A"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57BA39E4" w14:textId="77777777" w:rsidR="00AD539C" w:rsidRPr="00AB5C73" w:rsidRDefault="00AD539C" w:rsidP="003938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1E4BB7B9" w14:textId="77777777" w:rsidR="00AD539C" w:rsidRPr="00AB5C73" w:rsidRDefault="00AD539C" w:rsidP="003938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59D3EA27" w14:textId="77777777" w:rsidR="00AD539C" w:rsidRPr="00AB5C73" w:rsidRDefault="00AD539C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1CAD1FB" w14:textId="77777777" w:rsidR="00AD539C" w:rsidRPr="00AB5C73" w:rsidRDefault="00AD539C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CE64EAB" w14:textId="77777777" w:rsidR="00AD539C" w:rsidRPr="00AB5C73" w:rsidRDefault="00AD539C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39C" w:rsidRPr="00AB5C73" w14:paraId="4110181D" w14:textId="77777777" w:rsidTr="003938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1CE95ED" w14:textId="40EF33D5" w:rsidR="00AD539C" w:rsidRPr="00AB5C73" w:rsidRDefault="00AD539C" w:rsidP="00393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IADL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D5A9D6F" w14:textId="2AD263D0" w:rsidR="00AD539C" w:rsidRPr="00535805" w:rsidRDefault="00AD539C" w:rsidP="0039383A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Brazil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567A3A" w14:textId="156E8599" w:rsidR="00AD539C" w:rsidRPr="00294C69" w:rsidRDefault="005B5774" w:rsidP="003938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C69">
              <w:rPr>
                <w:rFonts w:ascii="Arial" w:hAnsi="Arial" w:cs="Arial"/>
                <w:b/>
                <w:bCs/>
                <w:sz w:val="16"/>
                <w:szCs w:val="16"/>
              </w:rPr>
              <w:t>-0.54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9BC0D0" w14:textId="6478F1D3" w:rsidR="00AD539C" w:rsidRPr="00294C69" w:rsidRDefault="005B5774" w:rsidP="003938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94C69">
              <w:rPr>
                <w:rFonts w:ascii="Arial" w:hAnsi="Arial" w:cs="Arial"/>
                <w:b/>
                <w:bCs/>
                <w:sz w:val="16"/>
                <w:szCs w:val="16"/>
              </w:rPr>
              <w:t>-0.27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A40B8D1" w14:textId="280E469E" w:rsidR="00AD539C" w:rsidRPr="00AB5C73" w:rsidRDefault="00294C69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AD539C" w:rsidRPr="00AB5C73" w14:paraId="3462B01A" w14:textId="77777777" w:rsidTr="003938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179EC8D" w14:textId="77777777" w:rsidR="00AD539C" w:rsidRPr="00AB5C73" w:rsidRDefault="00AD539C" w:rsidP="00393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limitations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7492CB" w14:textId="5D93CE7B" w:rsidR="00AD539C" w:rsidRPr="00AB5C73" w:rsidRDefault="00AD539C" w:rsidP="00393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Argentina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307114" w14:textId="38926364" w:rsidR="00AD539C" w:rsidRPr="009A64A9" w:rsidRDefault="001A3BF4" w:rsidP="003938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-0.55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6EE55B" w14:textId="32A50E5B" w:rsidR="00AD539C" w:rsidRPr="009A64A9" w:rsidRDefault="001A3BF4" w:rsidP="003938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-0.42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61ACC6" w14:textId="46B7E461" w:rsidR="00AD539C" w:rsidRPr="00AB5C73" w:rsidRDefault="004C269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19326D" w:rsidRPr="00AB5C73" w14:paraId="5507CBE1" w14:textId="77777777" w:rsidTr="003938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A52D48E" w14:textId="77777777" w:rsidR="0019326D" w:rsidRDefault="0019326D" w:rsidP="003938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6B12307" w14:textId="677F53B6" w:rsidR="0019326D" w:rsidRDefault="0019326D" w:rsidP="00393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999C68" w14:textId="252AC90D" w:rsidR="0019326D" w:rsidRDefault="00693CB6" w:rsidP="003938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-0.65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122BF4" w14:textId="1616E64E" w:rsidR="0019326D" w:rsidRDefault="00693CB6" w:rsidP="003938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-0.24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82D183D" w14:textId="6E751849" w:rsidR="0019326D" w:rsidRDefault="00693CB6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</w:tr>
      <w:tr w:rsidR="00AD539C" w:rsidRPr="00AB5C73" w14:paraId="191AD49C" w14:textId="77777777" w:rsidTr="003938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1B3FB18" w14:textId="77777777" w:rsidR="00AD539C" w:rsidRDefault="00AD539C" w:rsidP="003938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0B46F21" w14:textId="15040973" w:rsidR="00AD539C" w:rsidRDefault="00AD539C" w:rsidP="00393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1833A9" w14:textId="742A1F72" w:rsidR="00AD539C" w:rsidRPr="009A64A9" w:rsidRDefault="00AA76D8" w:rsidP="003938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-0.59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82AFBE" w14:textId="7F3DAE6F" w:rsidR="00AD539C" w:rsidRPr="009A64A9" w:rsidRDefault="00AA76D8" w:rsidP="003938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-0.21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9CBB3A" w14:textId="17C133EF" w:rsidR="00AD539C" w:rsidRPr="00AB5C73" w:rsidRDefault="00AA76D8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</w:t>
            </w:r>
          </w:p>
        </w:tc>
      </w:tr>
      <w:tr w:rsidR="00AD539C" w:rsidRPr="00AB5C73" w14:paraId="2491D2DA" w14:textId="77777777" w:rsidTr="003938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90A9E0D" w14:textId="77777777" w:rsidR="00AD539C" w:rsidRPr="00AB5C73" w:rsidRDefault="00AD539C" w:rsidP="003938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75E32F0" w14:textId="77777777" w:rsidR="00AD539C" w:rsidRPr="00AB5C73" w:rsidRDefault="00AD539C" w:rsidP="003938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D4EF57" w14:textId="77777777" w:rsidR="00AD539C" w:rsidRPr="009A64A9" w:rsidRDefault="00AD539C" w:rsidP="003938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EEA165" w14:textId="77777777" w:rsidR="00AD539C" w:rsidRPr="009A64A9" w:rsidRDefault="00AD539C" w:rsidP="003938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FB2496C" w14:textId="77777777" w:rsidR="00AD539C" w:rsidRPr="00AB5C73" w:rsidRDefault="00AD539C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539C" w:rsidRPr="00AB5C73" w14:paraId="35226306" w14:textId="77777777" w:rsidTr="003938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952B929" w14:textId="3D83C26F" w:rsidR="00AD539C" w:rsidRPr="00AB5C73" w:rsidRDefault="00AD539C" w:rsidP="000B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9603B4" w14:textId="3ECBD83C" w:rsidR="00AD539C" w:rsidRPr="00580A05" w:rsidRDefault="00AD539C" w:rsidP="000B03E3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Brazil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18F7DE" w14:textId="3EF68D79" w:rsidR="00AD539C" w:rsidRPr="00F17857" w:rsidRDefault="00F17857" w:rsidP="000B03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7857">
              <w:rPr>
                <w:rFonts w:ascii="Arial" w:hAnsi="Arial" w:cs="Arial"/>
                <w:b/>
                <w:bCs/>
                <w:sz w:val="16"/>
                <w:szCs w:val="16"/>
              </w:rPr>
              <w:t>-1.21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E9D392" w14:textId="18E3BF0C" w:rsidR="00AD539C" w:rsidRPr="00F17857" w:rsidRDefault="00F17857" w:rsidP="000B03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17857">
              <w:rPr>
                <w:rFonts w:ascii="Arial" w:hAnsi="Arial" w:cs="Arial"/>
                <w:b/>
                <w:bCs/>
                <w:sz w:val="16"/>
                <w:szCs w:val="16"/>
              </w:rPr>
              <w:t>-1.00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664C4D" w14:textId="30E6C2CB" w:rsidR="00AD539C" w:rsidRPr="00AB5C73" w:rsidRDefault="00BA5BE6" w:rsidP="000B0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</w:tr>
      <w:tr w:rsidR="00AD539C" w:rsidRPr="00AB5C73" w14:paraId="7DC65A66" w14:textId="77777777" w:rsidTr="003938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51BE4B3" w14:textId="232A5A2E" w:rsidR="00AD539C" w:rsidRDefault="00AD539C" w:rsidP="000B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limitations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215B53" w14:textId="2D335AE1" w:rsidR="00AD539C" w:rsidRDefault="00AD539C" w:rsidP="000B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Argentina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B9771D" w14:textId="4A80ACEC" w:rsidR="00AD539C" w:rsidRPr="00260185" w:rsidRDefault="00592561" w:rsidP="005925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0185">
              <w:rPr>
                <w:rFonts w:ascii="Arial" w:hAnsi="Arial" w:cs="Arial"/>
                <w:b/>
                <w:bCs/>
                <w:sz w:val="16"/>
                <w:szCs w:val="16"/>
              </w:rPr>
              <w:t>-0.97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1B65F6" w14:textId="3B42CAC6" w:rsidR="00AD539C" w:rsidRPr="00260185" w:rsidRDefault="00592561" w:rsidP="000B03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0185">
              <w:rPr>
                <w:rFonts w:ascii="Arial" w:hAnsi="Arial" w:cs="Arial"/>
                <w:b/>
                <w:bCs/>
                <w:sz w:val="16"/>
                <w:szCs w:val="16"/>
              </w:rPr>
              <w:t>-0.97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0233A5A" w14:textId="0CE68CB6" w:rsidR="00AD539C" w:rsidRDefault="00260185" w:rsidP="000B0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9326D" w:rsidRPr="00AB5C73" w14:paraId="6A4067CE" w14:textId="77777777" w:rsidTr="003938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1EFB80" w14:textId="77777777" w:rsidR="0019326D" w:rsidRDefault="0019326D" w:rsidP="000B0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2A318B1" w14:textId="7434B488" w:rsidR="0019326D" w:rsidRDefault="0019326D" w:rsidP="000B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F72B2C" w14:textId="0D9283BA" w:rsidR="0019326D" w:rsidRPr="00260185" w:rsidRDefault="006F38B7" w:rsidP="0059256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-1.45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6400DE8" w14:textId="4402EC66" w:rsidR="0019326D" w:rsidRPr="00260185" w:rsidRDefault="006F38B7" w:rsidP="000B03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-0.92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62255E" w14:textId="443FC5C2" w:rsidR="0019326D" w:rsidRDefault="006F38B7" w:rsidP="000B0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AD539C" w:rsidRPr="00AB5C73" w14:paraId="459DF812" w14:textId="77777777" w:rsidTr="0039383A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FB8E5E7" w14:textId="77777777" w:rsidR="00AD539C" w:rsidRDefault="00AD539C" w:rsidP="000B0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3588EC1" w14:textId="263229F4" w:rsidR="00AD539C" w:rsidRDefault="00AD539C" w:rsidP="000B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697906" w14:textId="4F50ACE3" w:rsidR="00AD539C" w:rsidRPr="0019326D" w:rsidRDefault="00260185" w:rsidP="000B03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326D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DD76CA" w:rsidRPr="0019326D">
              <w:rPr>
                <w:rFonts w:ascii="Arial" w:hAnsi="Arial" w:cs="Arial"/>
                <w:b/>
                <w:bCs/>
                <w:sz w:val="16"/>
                <w:szCs w:val="16"/>
              </w:rPr>
              <w:t>1.14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54BF23" w14:textId="09224148" w:rsidR="00AD539C" w:rsidRPr="0019326D" w:rsidRDefault="00260185" w:rsidP="000B03E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9326D">
              <w:rPr>
                <w:rFonts w:ascii="Arial" w:hAnsi="Arial" w:cs="Arial"/>
                <w:b/>
                <w:bCs/>
                <w:sz w:val="16"/>
                <w:szCs w:val="16"/>
              </w:rPr>
              <w:t>-0.</w:t>
            </w:r>
            <w:r w:rsidR="0019326D" w:rsidRPr="0019326D">
              <w:rPr>
                <w:rFonts w:ascii="Arial" w:hAnsi="Arial" w:cs="Arial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356108" w14:textId="07854261" w:rsidR="00AD539C" w:rsidRDefault="00C604F3" w:rsidP="000B0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</w:tr>
      <w:tr w:rsidR="00AD539C" w:rsidRPr="00AB5C73" w14:paraId="4D2F2D26" w14:textId="77777777" w:rsidTr="008E664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DB29A" w14:textId="77777777" w:rsidR="00AD539C" w:rsidRPr="00AB5C73" w:rsidRDefault="00AD539C" w:rsidP="000B0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9741E" w14:textId="77777777" w:rsidR="00AD539C" w:rsidRPr="00AB5C73" w:rsidRDefault="00AD539C" w:rsidP="000B03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88941" w14:textId="77777777" w:rsidR="00AD539C" w:rsidRPr="00AB5C73" w:rsidRDefault="00AD539C" w:rsidP="000B0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651CF" w14:textId="77777777" w:rsidR="00AD539C" w:rsidRPr="00AB5C73" w:rsidRDefault="00AD539C" w:rsidP="000B0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D722D" w14:textId="77777777" w:rsidR="00AD539C" w:rsidRPr="00AB5C73" w:rsidRDefault="00AD539C" w:rsidP="000B03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64C" w:rsidRPr="008E664C" w14:paraId="07B380F0" w14:textId="77777777" w:rsidTr="007E725C">
        <w:tc>
          <w:tcPr>
            <w:tcW w:w="73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99950" w14:textId="117F35C3" w:rsidR="008E664C" w:rsidRDefault="008E664C" w:rsidP="008E664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F556B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*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F556B">
              <w:rPr>
                <w:rFonts w:ascii="Arial" w:hAnsi="Arial" w:cs="Arial"/>
                <w:sz w:val="16"/>
                <w:szCs w:val="16"/>
                <w:lang w:val="en-GB"/>
              </w:rPr>
              <w:t>Statis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tically significant associations are marked in bold.</w:t>
            </w:r>
          </w:p>
          <w:p w14:paraId="583E3B40" w14:textId="720478C5" w:rsidR="008E664C" w:rsidRPr="008E664C" w:rsidRDefault="008E664C" w:rsidP="008E664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Trujillo et al. 2010</w:t>
            </w:r>
          </w:p>
          <w:p w14:paraId="796736F0" w14:textId="77777777" w:rsidR="008E664C" w:rsidRPr="008E664C" w:rsidRDefault="008E664C" w:rsidP="008E664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217811C6" w14:textId="77777777" w:rsidR="009920FF" w:rsidRPr="009920FF" w:rsidRDefault="009920FF">
      <w:pPr>
        <w:rPr>
          <w:lang w:val="en-GB"/>
        </w:rPr>
      </w:pPr>
      <w:r w:rsidRPr="009920FF">
        <w:rPr>
          <w:lang w:val="en-GB"/>
        </w:rPr>
        <w:br w:type="page"/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276"/>
        <w:gridCol w:w="1276"/>
        <w:gridCol w:w="1134"/>
        <w:gridCol w:w="1134"/>
      </w:tblGrid>
      <w:tr w:rsidR="00D71502" w:rsidRPr="00621E6C" w14:paraId="38165679" w14:textId="77777777" w:rsidTr="00E95A99">
        <w:tc>
          <w:tcPr>
            <w:tcW w:w="85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42043" w14:textId="0F0E4168" w:rsidR="00D71502" w:rsidRPr="005C01F8" w:rsidRDefault="00D71502" w:rsidP="0039383A">
            <w:pPr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</w:pPr>
            <w:r w:rsidRPr="00621E6C">
              <w:rPr>
                <w:rFonts w:ascii="Arial" w:hAnsi="Arial" w:cs="Arial"/>
                <w:sz w:val="16"/>
                <w:szCs w:val="16"/>
                <w:lang w:val="en-GB"/>
              </w:rPr>
              <w:lastRenderedPageBreak/>
              <w:t xml:space="preserve">Table </w:t>
            </w:r>
            <w:r w:rsidR="002D1FAA">
              <w:rPr>
                <w:rFonts w:ascii="Arial" w:hAnsi="Arial" w:cs="Arial"/>
                <w:sz w:val="16"/>
                <w:szCs w:val="16"/>
                <w:lang w:val="en-GB"/>
              </w:rPr>
              <w:t>4</w:t>
            </w:r>
            <w:r w:rsidRPr="00621E6C">
              <w:rPr>
                <w:rFonts w:ascii="Arial" w:hAnsi="Arial" w:cs="Arial"/>
                <w:sz w:val="16"/>
                <w:szCs w:val="16"/>
                <w:lang w:val="en-GB"/>
              </w:rPr>
              <w:t>. Associations between sex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, disabilities and functional impairments and proportions of the associations attributable to socioeconomic conditions. Decomposition-based studies.</w:t>
            </w:r>
            <w:r w:rsidR="005C01F8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*</w:t>
            </w:r>
          </w:p>
        </w:tc>
      </w:tr>
      <w:tr w:rsidR="00D71502" w:rsidRPr="00621E6C" w14:paraId="30632364" w14:textId="77777777" w:rsidTr="00D225A8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45CF5" w14:textId="77777777" w:rsidR="00D71502" w:rsidRPr="00621E6C" w:rsidRDefault="00D71502" w:rsidP="0039383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9F199D" w14:textId="77777777" w:rsidR="00D71502" w:rsidRPr="00621E6C" w:rsidRDefault="00D71502" w:rsidP="0039383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F8350" w14:textId="77777777" w:rsidR="00D71502" w:rsidRDefault="00D71502" w:rsidP="00596FD9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A68A7B" w14:textId="47BC3DE6" w:rsidR="00D71502" w:rsidRPr="00621E6C" w:rsidRDefault="00D71502" w:rsidP="00596FD9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Difference 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50D915" w14:textId="5C387E8A" w:rsidR="00D71502" w:rsidRPr="00621E6C" w:rsidRDefault="00D71502" w:rsidP="00423677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Due to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7A574" w14:textId="700F8A6C" w:rsidR="00D71502" w:rsidRPr="00621E6C" w:rsidRDefault="002F40E2" w:rsidP="002F40E2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Contribution</w:t>
            </w:r>
          </w:p>
        </w:tc>
      </w:tr>
      <w:tr w:rsidR="00D71502" w:rsidRPr="00AB5C73" w14:paraId="677A405C" w14:textId="77777777" w:rsidTr="00D225A8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17B68" w14:textId="77777777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C73">
              <w:rPr>
                <w:rFonts w:ascii="Arial" w:hAnsi="Arial" w:cs="Arial"/>
                <w:sz w:val="16"/>
                <w:szCs w:val="16"/>
              </w:rPr>
              <w:t>Outcome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F83AF1" w14:textId="77777777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Region/</w:t>
            </w:r>
            <w:r w:rsidRPr="00AB5C73">
              <w:rPr>
                <w:rFonts w:ascii="Arial" w:hAnsi="Arial" w:cs="Arial"/>
                <w:sz w:val="16"/>
                <w:szCs w:val="16"/>
              </w:rPr>
              <w:t>Country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9FB10" w14:textId="6F880761" w:rsidR="00D71502" w:rsidRDefault="00D71502" w:rsidP="00596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9412DA">
              <w:rPr>
                <w:rFonts w:ascii="Arial" w:hAnsi="Arial" w:cs="Arial"/>
                <w:sz w:val="16"/>
                <w:szCs w:val="16"/>
              </w:rPr>
              <w:t>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FA1A8C" w14:textId="1DA1CFB4" w:rsidR="00D71502" w:rsidRPr="00AB5C73" w:rsidRDefault="00D71502" w:rsidP="00596F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prevalence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373B50" w14:textId="7E5B6918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distribution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E446BC" w14:textId="5B0986CB" w:rsidR="00D71502" w:rsidRPr="00AB5C73" w:rsidRDefault="002F40E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(%)</w:t>
            </w:r>
          </w:p>
        </w:tc>
      </w:tr>
      <w:tr w:rsidR="00D71502" w:rsidRPr="00AB5C73" w14:paraId="2E7BCFE1" w14:textId="77777777" w:rsidTr="00D225A8"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14:paraId="5803EDC0" w14:textId="77777777" w:rsidR="00D71502" w:rsidRPr="00AB5C73" w:rsidRDefault="00D71502" w:rsidP="003938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29C4C0E8" w14:textId="77777777" w:rsidR="00D71502" w:rsidRPr="00AB5C73" w:rsidRDefault="00D71502" w:rsidP="003938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7E7C7E2" w14:textId="77777777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C295C2B" w14:textId="1893C48B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CA0EBB1" w14:textId="77777777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3202BF90" w14:textId="4686CE30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502" w:rsidRPr="00AB5C73" w14:paraId="7A5E93CA" w14:textId="77777777" w:rsidTr="00D225A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EE2B909" w14:textId="1B16B083" w:rsidR="00D71502" w:rsidRPr="00AB5C73" w:rsidRDefault="00D71502" w:rsidP="00393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Physical functional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AE1875B" w14:textId="78CC866C" w:rsidR="00D71502" w:rsidRPr="00535805" w:rsidRDefault="00D71502" w:rsidP="0039383A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F2218C" w14:textId="663BA476" w:rsidR="00D71502" w:rsidRPr="005C01F8" w:rsidRDefault="009412DA" w:rsidP="003938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01F8">
              <w:rPr>
                <w:rFonts w:ascii="Arial" w:hAnsi="Arial" w:cs="Arial"/>
                <w:b/>
                <w:bCs/>
                <w:sz w:val="16"/>
                <w:szCs w:val="16"/>
              </w:rPr>
              <w:t>1.16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1275E9" w14:textId="5F321F93" w:rsidR="00D71502" w:rsidRPr="00BD76A7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76A7"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04BAF3" w14:textId="6CC65037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A5B6B2" w14:textId="0D3269EE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D71502" w:rsidRPr="00AB5C73" w14:paraId="60ECA3CE" w14:textId="77777777" w:rsidTr="00D225A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958B761" w14:textId="369F4DA7" w:rsidR="00D71502" w:rsidRPr="00AB5C73" w:rsidRDefault="00D71502" w:rsidP="00393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limitations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B7FB59D" w14:textId="7A0040A6" w:rsidR="00D71502" w:rsidRPr="00AB5C73" w:rsidRDefault="00D71502" w:rsidP="003938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BA8E07" w14:textId="77777777" w:rsidR="00D71502" w:rsidRPr="009A64A9" w:rsidRDefault="00D71502" w:rsidP="003938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673CC5" w14:textId="77971982" w:rsidR="00D71502" w:rsidRPr="009A64A9" w:rsidRDefault="00D71502" w:rsidP="003938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A81693F" w14:textId="77777777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952656" w14:textId="3E6241C1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502" w:rsidRPr="00AB5C73" w14:paraId="0D9B70E6" w14:textId="77777777" w:rsidTr="00D225A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1550B9F" w14:textId="77777777" w:rsidR="00D71502" w:rsidRPr="00AB5C73" w:rsidRDefault="00D71502" w:rsidP="003938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6ABC147" w14:textId="5792AE6F" w:rsidR="00D71502" w:rsidRPr="00AB5C73" w:rsidRDefault="00D71502" w:rsidP="003938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F848CB" w14:textId="77777777" w:rsidR="00D71502" w:rsidRPr="009A64A9" w:rsidRDefault="00D71502" w:rsidP="003938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22BDFF" w14:textId="34114106" w:rsidR="00D71502" w:rsidRPr="009A64A9" w:rsidRDefault="00D71502" w:rsidP="003938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0CEEE5" w14:textId="77777777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98D11E" w14:textId="44291B66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502" w:rsidRPr="00AB5C73" w14:paraId="43F3A821" w14:textId="77777777" w:rsidTr="00D225A8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F46EAEB" w14:textId="5B63D4BE" w:rsidR="00D71502" w:rsidRPr="00AB5C73" w:rsidRDefault="00D71502" w:rsidP="00393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Disability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EAEF828" w14:textId="6CE914FF" w:rsidR="00D71502" w:rsidRPr="00580A05" w:rsidRDefault="00D71502" w:rsidP="0039383A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International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A021D27" w14:textId="0EC4C567" w:rsidR="00D71502" w:rsidRPr="005C01F8" w:rsidRDefault="0089000E" w:rsidP="0039383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2.14</w:t>
            </w:r>
            <w:r w:rsidR="005C01F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C01F8" w:rsidRPr="00D116BB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731EFA" w14:textId="34555DF4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C41AAD" w14:textId="0D38489C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7585CF9" w14:textId="7BE2686B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D71502" w:rsidRPr="00AB5C73" w14:paraId="1AD4F16B" w14:textId="77777777" w:rsidTr="00D225A8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85D480" w14:textId="77777777" w:rsidR="00D71502" w:rsidRPr="00AB5C73" w:rsidRDefault="00D71502" w:rsidP="0039383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61C86" w14:textId="5BB15864" w:rsidR="00D71502" w:rsidRPr="00AB5C73" w:rsidRDefault="002A05D5" w:rsidP="003938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(57 countries)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C1F27" w14:textId="77777777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11B6A" w14:textId="5BFBF894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AB5D7" w14:textId="77777777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D647E" w14:textId="277F3115" w:rsidR="00D71502" w:rsidRPr="00AB5C73" w:rsidRDefault="00D71502" w:rsidP="003938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1502" w:rsidRPr="00F722E3" w14:paraId="3A59D373" w14:textId="77777777" w:rsidTr="00541E75">
        <w:tc>
          <w:tcPr>
            <w:tcW w:w="85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A0A84" w14:textId="7C1B4897" w:rsidR="005C01F8" w:rsidRPr="005C01F8" w:rsidRDefault="005C01F8" w:rsidP="00580A0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1F556B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*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1F556B">
              <w:rPr>
                <w:rFonts w:ascii="Arial" w:hAnsi="Arial" w:cs="Arial"/>
                <w:sz w:val="16"/>
                <w:szCs w:val="16"/>
                <w:lang w:val="en-GB"/>
              </w:rPr>
              <w:t>Statis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tically significant associations are marked in bold.</w:t>
            </w:r>
          </w:p>
          <w:p w14:paraId="194B5EF5" w14:textId="0CC0EDA8" w:rsidR="00D71502" w:rsidRPr="00D71502" w:rsidRDefault="00D71502" w:rsidP="00580A0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71502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 xml:space="preserve">a </w:t>
            </w:r>
            <w:r w:rsidRPr="00D71502">
              <w:rPr>
                <w:rFonts w:ascii="Arial" w:hAnsi="Arial" w:cs="Arial"/>
                <w:sz w:val="16"/>
                <w:szCs w:val="16"/>
                <w:lang w:val="en-GB"/>
              </w:rPr>
              <w:t>Cambois et al. 2017</w:t>
            </w:r>
          </w:p>
          <w:p w14:paraId="624091F8" w14:textId="77777777" w:rsidR="00D71502" w:rsidRDefault="00D71502" w:rsidP="00580A0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71502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 xml:space="preserve">b </w:t>
            </w:r>
            <w:r w:rsidRPr="00D71502">
              <w:rPr>
                <w:rFonts w:ascii="Arial" w:hAnsi="Arial" w:cs="Arial"/>
                <w:sz w:val="16"/>
                <w:szCs w:val="16"/>
                <w:lang w:val="en-GB"/>
              </w:rPr>
              <w:t>Hosseinpoor et al. 2012</w:t>
            </w:r>
          </w:p>
          <w:p w14:paraId="24505F04" w14:textId="0FE6436F" w:rsidR="005C01F8" w:rsidRPr="005C01F8" w:rsidRDefault="005C01F8" w:rsidP="00580A0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116BB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†</w:t>
            </w:r>
            <w:r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="00161B2D">
              <w:rPr>
                <w:rFonts w:ascii="Arial" w:hAnsi="Arial" w:cs="Arial"/>
                <w:sz w:val="16"/>
                <w:szCs w:val="16"/>
                <w:lang w:val="en-GB"/>
              </w:rPr>
              <w:t xml:space="preserve">No odds ratio was given for the sex difference in the paper. This is estimated from the raw prevalence given in </w:t>
            </w:r>
            <w:r w:rsidR="005F73D8">
              <w:rPr>
                <w:rFonts w:ascii="Arial" w:hAnsi="Arial" w:cs="Arial"/>
                <w:sz w:val="16"/>
                <w:szCs w:val="16"/>
                <w:lang w:val="en-GB"/>
              </w:rPr>
              <w:t>Table 1.</w:t>
            </w:r>
            <w:r w:rsidR="00161B2D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7694A0A8" w14:textId="73FE4DF7" w:rsidR="001F556B" w:rsidRDefault="001F556B">
      <w:pPr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br w:type="page"/>
      </w:r>
    </w:p>
    <w:p w14:paraId="0F8B746E" w14:textId="77777777" w:rsidR="00D03B7F" w:rsidRPr="00D116BB" w:rsidRDefault="00D03B7F">
      <w:pPr>
        <w:rPr>
          <w:sz w:val="16"/>
          <w:szCs w:val="16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31"/>
        <w:gridCol w:w="2856"/>
        <w:gridCol w:w="741"/>
        <w:gridCol w:w="706"/>
        <w:gridCol w:w="709"/>
        <w:gridCol w:w="1276"/>
      </w:tblGrid>
      <w:tr w:rsidR="00AB7FA0" w:rsidRPr="00F722E3" w14:paraId="79D7C086" w14:textId="77777777" w:rsidTr="00792946">
        <w:tc>
          <w:tcPr>
            <w:tcW w:w="78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1B7E0" w14:textId="7CE2F4D8" w:rsidR="00AB7FA0" w:rsidRPr="00550FBA" w:rsidRDefault="007809B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0FBA">
              <w:rPr>
                <w:rFonts w:ascii="Arial" w:hAnsi="Arial" w:cs="Arial"/>
                <w:sz w:val="16"/>
                <w:szCs w:val="16"/>
                <w:lang w:val="en-GB"/>
              </w:rPr>
              <w:t xml:space="preserve">Table </w:t>
            </w:r>
            <w:r w:rsidR="002D1FAA">
              <w:rPr>
                <w:rFonts w:ascii="Arial" w:hAnsi="Arial" w:cs="Arial"/>
                <w:sz w:val="16"/>
                <w:szCs w:val="16"/>
                <w:lang w:val="en-GB"/>
              </w:rPr>
              <w:t>5</w:t>
            </w:r>
            <w:r w:rsidRPr="00550FBA">
              <w:rPr>
                <w:rFonts w:ascii="Arial" w:hAnsi="Arial" w:cs="Arial"/>
                <w:sz w:val="16"/>
                <w:szCs w:val="16"/>
                <w:lang w:val="en-GB"/>
              </w:rPr>
              <w:t xml:space="preserve">. </w:t>
            </w:r>
            <w:r w:rsidR="00880654" w:rsidRPr="00550FBA">
              <w:rPr>
                <w:rFonts w:ascii="Arial" w:hAnsi="Arial" w:cs="Arial"/>
                <w:sz w:val="16"/>
                <w:szCs w:val="16"/>
                <w:lang w:val="en-GB"/>
              </w:rPr>
              <w:t>Percentage of sex gap attributable to socioeconomic conditions. In total and stratified by region, outcome, effect size, socioeconomic indicators</w:t>
            </w:r>
            <w:r w:rsidR="00BC0B8E">
              <w:rPr>
                <w:rFonts w:ascii="Arial" w:hAnsi="Arial" w:cs="Arial"/>
                <w:sz w:val="16"/>
                <w:szCs w:val="16"/>
                <w:lang w:val="en-GB"/>
              </w:rPr>
              <w:t>, and study type</w:t>
            </w:r>
            <w:r w:rsidR="00880654" w:rsidRPr="00550FBA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</w:tc>
      </w:tr>
      <w:tr w:rsidR="001D1B2D" w:rsidRPr="00550FBA" w14:paraId="3A0680E0" w14:textId="77777777" w:rsidTr="00792946"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</w:tcPr>
          <w:p w14:paraId="6501BEB4" w14:textId="77777777" w:rsidR="001D1B2D" w:rsidRPr="00550FBA" w:rsidRDefault="001D1B2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856" w:type="dxa"/>
            <w:tcBorders>
              <w:left w:val="nil"/>
              <w:bottom w:val="single" w:sz="4" w:space="0" w:color="auto"/>
              <w:right w:val="nil"/>
            </w:tcBorders>
          </w:tcPr>
          <w:p w14:paraId="0EFDF10F" w14:textId="77777777" w:rsidR="001D1B2D" w:rsidRPr="00550FBA" w:rsidRDefault="001D1B2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41" w:type="dxa"/>
            <w:tcBorders>
              <w:left w:val="nil"/>
              <w:bottom w:val="single" w:sz="4" w:space="0" w:color="auto"/>
              <w:right w:val="nil"/>
            </w:tcBorders>
          </w:tcPr>
          <w:p w14:paraId="3F1594FB" w14:textId="119A5071" w:rsidR="001D1B2D" w:rsidRPr="00550FBA" w:rsidRDefault="00A45D14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Median</w:t>
            </w: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</w:tcPr>
          <w:p w14:paraId="3A01346E" w14:textId="6CCB7A01" w:rsidR="001D1B2D" w:rsidRPr="00550FBA" w:rsidRDefault="00A45D14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Min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5B45323B" w14:textId="3EA63D3E" w:rsidR="001D1B2D" w:rsidRPr="00550FBA" w:rsidRDefault="00A45D14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Max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08A4EC36" w14:textId="6264C456" w:rsidR="001D1B2D" w:rsidRPr="00550FBA" w:rsidRDefault="00F06276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Nr. Associations</w:t>
            </w:r>
          </w:p>
        </w:tc>
      </w:tr>
      <w:tr w:rsidR="00F06276" w:rsidRPr="00550FBA" w14:paraId="70D46E03" w14:textId="77777777" w:rsidTr="00792946"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14:paraId="0B671A22" w14:textId="77777777" w:rsidR="00F06276" w:rsidRPr="00550FBA" w:rsidRDefault="00F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left w:val="nil"/>
              <w:bottom w:val="nil"/>
              <w:right w:val="nil"/>
            </w:tcBorders>
          </w:tcPr>
          <w:p w14:paraId="0D623AD5" w14:textId="77777777" w:rsidR="00F06276" w:rsidRPr="00550FBA" w:rsidRDefault="00F062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</w:tcPr>
          <w:p w14:paraId="0C77C4DD" w14:textId="77777777" w:rsidR="00F06276" w:rsidRPr="00550FBA" w:rsidRDefault="00F06276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</w:tcPr>
          <w:p w14:paraId="69C810B3" w14:textId="77777777" w:rsidR="00F06276" w:rsidRPr="00550FBA" w:rsidRDefault="00F06276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B3588A1" w14:textId="77777777" w:rsidR="00F06276" w:rsidRPr="00550FBA" w:rsidRDefault="00F06276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0FC76E05" w14:textId="77777777" w:rsidR="00F06276" w:rsidRPr="00550FBA" w:rsidRDefault="00F06276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B2D" w:rsidRPr="00550FBA" w14:paraId="2E1499C2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68AE020" w14:textId="1338A725" w:rsidR="001D1B2D" w:rsidRPr="00550FBA" w:rsidRDefault="001D1B2D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8C501CB" w14:textId="77777777" w:rsidR="001D1B2D" w:rsidRPr="00550FBA" w:rsidRDefault="001D1B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8E29E3C" w14:textId="4CA275CD" w:rsidR="001D1B2D" w:rsidRPr="00550FBA" w:rsidRDefault="002A0174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8DD6DAB" w14:textId="67A5F6DE" w:rsidR="001D1B2D" w:rsidRPr="00550FBA" w:rsidRDefault="003A48A1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1C4F4FD" w14:textId="3914A25F" w:rsidR="001D1B2D" w:rsidRPr="00550FBA" w:rsidRDefault="003A48A1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BF76CC6" w14:textId="0925AE4B" w:rsidR="001D1B2D" w:rsidRPr="00550FBA" w:rsidRDefault="004D6B6A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</w:tr>
      <w:tr w:rsidR="001D1B2D" w:rsidRPr="00550FBA" w14:paraId="663D28B4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75B794C" w14:textId="77777777" w:rsidR="001D1B2D" w:rsidRPr="00550FBA" w:rsidRDefault="001D1B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B493FF0" w14:textId="77777777" w:rsidR="001D1B2D" w:rsidRPr="00550FBA" w:rsidRDefault="001D1B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426A02D" w14:textId="77777777" w:rsidR="001D1B2D" w:rsidRPr="00550FBA" w:rsidRDefault="001D1B2D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8DB847C" w14:textId="77777777" w:rsidR="001D1B2D" w:rsidRPr="00550FBA" w:rsidRDefault="001D1B2D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8767457" w14:textId="77777777" w:rsidR="001D1B2D" w:rsidRPr="00550FBA" w:rsidRDefault="001D1B2D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35A3200" w14:textId="77777777" w:rsidR="001D1B2D" w:rsidRPr="00550FBA" w:rsidRDefault="001D1B2D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B2D" w:rsidRPr="00550FBA" w14:paraId="28D8CD3C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34F6139" w14:textId="318B4E8E" w:rsidR="001D1B2D" w:rsidRPr="00550FBA" w:rsidRDefault="001D1B2D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By region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751ADC3" w14:textId="54918205" w:rsidR="001D1B2D" w:rsidRPr="00550FBA" w:rsidRDefault="00311AD6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Natal, Brazil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383D475" w14:textId="4BC0E5A7" w:rsidR="001D1B2D" w:rsidRPr="00550FBA" w:rsidRDefault="00AC6A86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0</w:t>
            </w:r>
            <w:r w:rsidR="00B31005" w:rsidRPr="00550FB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37A2BF9" w14:textId="1685D2B1" w:rsidR="001D1B2D" w:rsidRPr="00550FBA" w:rsidRDefault="00B31005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-3%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F5D463" w14:textId="73B73E11" w:rsidR="001D1B2D" w:rsidRPr="00550FBA" w:rsidRDefault="00B31005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E1A737" w14:textId="57D501BE" w:rsidR="001D1B2D" w:rsidRPr="00550FBA" w:rsidRDefault="00B31005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D1B2D" w:rsidRPr="00550FBA" w14:paraId="6459DAF1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04651FD" w14:textId="77777777" w:rsidR="001D1B2D" w:rsidRPr="00550FBA" w:rsidRDefault="001D1B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4C40C8F" w14:textId="7AE6A01F" w:rsidR="001D1B2D" w:rsidRPr="00550FBA" w:rsidRDefault="00311AD6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Manizales, Colombia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022A5E3" w14:textId="435D4456" w:rsidR="001D1B2D" w:rsidRPr="00550FBA" w:rsidRDefault="00BD681E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C42CA6F" w14:textId="7AA9C296" w:rsidR="001D1B2D" w:rsidRPr="00550FBA" w:rsidRDefault="00BD096C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-2%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95CDD69" w14:textId="6BB13DF9" w:rsidR="001D1B2D" w:rsidRPr="00550FBA" w:rsidRDefault="00BD096C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A70439" w14:textId="09A37637" w:rsidR="001D1B2D" w:rsidRPr="00550FBA" w:rsidRDefault="00BD096C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D1B2D" w:rsidRPr="00550FBA" w14:paraId="51610C31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6314064" w14:textId="77777777" w:rsidR="001D1B2D" w:rsidRPr="00550FBA" w:rsidRDefault="001D1B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A802B4D" w14:textId="362ED24A" w:rsidR="001D1B2D" w:rsidRPr="00550FBA" w:rsidRDefault="00966BD7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Tirana, Albania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209DCD2" w14:textId="7AAADCE7" w:rsidR="001D1B2D" w:rsidRPr="00550FBA" w:rsidRDefault="004578C2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18%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F6958CD" w14:textId="317C2F2A" w:rsidR="001D1B2D" w:rsidRPr="00550FBA" w:rsidRDefault="005B7406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809BB3" w14:textId="23DFD6CE" w:rsidR="001D1B2D" w:rsidRPr="00550FBA" w:rsidRDefault="005B7406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25%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E1D2CE" w14:textId="5D4054CE" w:rsidR="001D1B2D" w:rsidRPr="00550FBA" w:rsidRDefault="005B7406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108B7" w:rsidRPr="00550FBA" w14:paraId="6929BE46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DB34F44" w14:textId="77777777" w:rsidR="005108B7" w:rsidRPr="00550FBA" w:rsidRDefault="005108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2F49C81" w14:textId="06E8EC02" w:rsidR="005108B7" w:rsidRPr="00550FBA" w:rsidRDefault="005108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France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D24A832" w14:textId="642F1F97" w:rsidR="005108B7" w:rsidRPr="00550FBA" w:rsidRDefault="005108B7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255943C" w14:textId="0A3AE68C" w:rsidR="005108B7" w:rsidRPr="00550FBA" w:rsidRDefault="00C8584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2474FA" w14:textId="5B00C8B0" w:rsidR="005108B7" w:rsidRPr="00550FBA" w:rsidRDefault="00C8584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A850A0" w14:textId="481FEB11" w:rsidR="005108B7" w:rsidRPr="00550FBA" w:rsidRDefault="00C8584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1B2D" w:rsidRPr="00550FBA" w14:paraId="38756258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31D883F" w14:textId="77777777" w:rsidR="001D1B2D" w:rsidRPr="00550FBA" w:rsidRDefault="001D1B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F00A78F" w14:textId="2EFC0114" w:rsidR="001D1B2D" w:rsidRPr="00550FBA" w:rsidRDefault="00966BD7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Saint-Hya</w:t>
            </w:r>
            <w:r w:rsidR="005616BB" w:rsidRPr="00550FBA">
              <w:rPr>
                <w:rFonts w:ascii="Arial" w:hAnsi="Arial" w:cs="Arial"/>
                <w:sz w:val="16"/>
                <w:szCs w:val="16"/>
              </w:rPr>
              <w:t>cinthe, Canada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7290E84" w14:textId="68ABFB5A" w:rsidR="001D1B2D" w:rsidRPr="00550FBA" w:rsidRDefault="00FF61D7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D1E9147" w14:textId="0CE59E8F" w:rsidR="001D1B2D" w:rsidRPr="00550FBA" w:rsidRDefault="00C83645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8B83AE5" w14:textId="2A3232EC" w:rsidR="001D1B2D" w:rsidRPr="00550FBA" w:rsidRDefault="00C83645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B81E76" w14:textId="62D8519D" w:rsidR="001D1B2D" w:rsidRPr="00550FBA" w:rsidRDefault="00C83645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D1B2D" w:rsidRPr="00550FBA" w14:paraId="412E69C7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26DF925" w14:textId="77777777" w:rsidR="001D1B2D" w:rsidRPr="00550FBA" w:rsidRDefault="001D1B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FFBD6FC" w14:textId="0D8BE997" w:rsidR="001D1B2D" w:rsidRPr="00550FBA" w:rsidRDefault="005616BB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Kingston, Canada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B735385" w14:textId="1C41AAD9" w:rsidR="001D1B2D" w:rsidRPr="00550FBA" w:rsidRDefault="004B224A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11%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257E437" w14:textId="44D4F180" w:rsidR="001D1B2D" w:rsidRPr="00550FBA" w:rsidRDefault="009077C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0DAF616" w14:textId="26B9139D" w:rsidR="001D1B2D" w:rsidRPr="00550FBA" w:rsidRDefault="009077C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1F773E" w14:textId="25323299" w:rsidR="001D1B2D" w:rsidRPr="00550FBA" w:rsidRDefault="009077C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D1B2D" w:rsidRPr="00550FBA" w14:paraId="28ED3FBE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7317738" w14:textId="77777777" w:rsidR="001D1B2D" w:rsidRPr="00550FBA" w:rsidRDefault="001D1B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FB77135" w14:textId="0F2F4DB9" w:rsidR="001D1B2D" w:rsidRPr="00550FBA" w:rsidRDefault="00B462E0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USA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B7EAF8E" w14:textId="6420C682" w:rsidR="001D1B2D" w:rsidRPr="00550FBA" w:rsidRDefault="00454ADC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18%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621C85C" w14:textId="2BA0811E" w:rsidR="001D1B2D" w:rsidRPr="00550FBA" w:rsidRDefault="003128EA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1028DE" w14:textId="59C4E2B5" w:rsidR="001D1B2D" w:rsidRPr="00550FBA" w:rsidRDefault="00AA7701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BFCB65E" w14:textId="713A22BA" w:rsidR="001D1B2D" w:rsidRPr="00550FBA" w:rsidRDefault="00AA7701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D1B2D" w:rsidRPr="00550FBA" w14:paraId="6D11763A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BF0AB42" w14:textId="77777777" w:rsidR="001D1B2D" w:rsidRPr="00550FBA" w:rsidRDefault="001D1B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AE6BF38" w14:textId="4DE09BDC" w:rsidR="001D1B2D" w:rsidRPr="00550FBA" w:rsidRDefault="00B462E0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Taiwan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142A2AE" w14:textId="6E1E2357" w:rsidR="001D1B2D" w:rsidRPr="00550FBA" w:rsidRDefault="001D288A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18%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467D729" w14:textId="57BC626A" w:rsidR="001D1B2D" w:rsidRPr="00550FBA" w:rsidRDefault="00D56FE4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EB613BD" w14:textId="4F39748B" w:rsidR="001D1B2D" w:rsidRPr="00550FBA" w:rsidRDefault="00D56FE4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201D50" w14:textId="6A38E511" w:rsidR="001D1B2D" w:rsidRPr="00550FBA" w:rsidRDefault="00D56FE4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D1B2D" w:rsidRPr="00550FBA" w14:paraId="7B98E7B9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BB49F70" w14:textId="77777777" w:rsidR="001D1B2D" w:rsidRPr="00550FBA" w:rsidRDefault="001D1B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B557C74" w14:textId="0EE15CC8" w:rsidR="001D1B2D" w:rsidRPr="00550FBA" w:rsidRDefault="00B462E0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Korea</w:t>
            </w:r>
            <w:r w:rsidR="00880654" w:rsidRPr="00550FBA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9945636" w14:textId="6EC4ED0C" w:rsidR="001D1B2D" w:rsidRPr="00550FBA" w:rsidRDefault="0004342A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ABC6148" w14:textId="47F68144" w:rsidR="001D1B2D" w:rsidRPr="00550FBA" w:rsidRDefault="00713191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ECF72D" w14:textId="56C9EDD6" w:rsidR="001D1B2D" w:rsidRPr="00550FBA" w:rsidRDefault="00713191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D34208" w14:textId="1BB6064F" w:rsidR="001D1B2D" w:rsidRPr="00550FBA" w:rsidRDefault="00713191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75439" w:rsidRPr="00550FBA" w14:paraId="4945C26B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D222EAD" w14:textId="77777777" w:rsidR="00275439" w:rsidRPr="00550FBA" w:rsidRDefault="00275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3659A0F" w14:textId="75F9AFAC" w:rsidR="00275439" w:rsidRPr="00550FBA" w:rsidRDefault="00A250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Brazil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BD40AFC" w14:textId="50469972" w:rsidR="00275439" w:rsidRPr="00550FBA" w:rsidRDefault="0031776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0B66813" w14:textId="35D8EC02" w:rsidR="00275439" w:rsidRPr="00550FBA" w:rsidRDefault="0031776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C36490" w14:textId="4076DD2F" w:rsidR="00275439" w:rsidRPr="00550FBA" w:rsidRDefault="0031776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F5C2FA" w14:textId="2B102C57" w:rsidR="00275439" w:rsidRPr="00550FBA" w:rsidRDefault="0031776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75439" w:rsidRPr="00550FBA" w14:paraId="5ABB410B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968A350" w14:textId="77777777" w:rsidR="00275439" w:rsidRPr="00550FBA" w:rsidRDefault="00275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E4E00F0" w14:textId="19C61E72" w:rsidR="00275439" w:rsidRPr="00550FBA" w:rsidRDefault="00A250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Argentina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186DEF7" w14:textId="2725F838" w:rsidR="00275439" w:rsidRPr="00550FBA" w:rsidRDefault="00F7621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E247329" w14:textId="61CDE9F3" w:rsidR="00275439" w:rsidRPr="00550FBA" w:rsidRDefault="00F7621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62C608" w14:textId="44ED0C22" w:rsidR="00275439" w:rsidRPr="00550FBA" w:rsidRDefault="004A0A57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540E73" w14:textId="54F74C64" w:rsidR="00275439" w:rsidRPr="00550FBA" w:rsidRDefault="004A0A57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75439" w:rsidRPr="00550FBA" w14:paraId="59059433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643B374" w14:textId="77777777" w:rsidR="00275439" w:rsidRPr="00550FBA" w:rsidRDefault="00275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E481CD7" w14:textId="40A9B3AB" w:rsidR="00275439" w:rsidRPr="00550FBA" w:rsidRDefault="00A250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Chile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F874AAE" w14:textId="0B628059" w:rsidR="00275439" w:rsidRPr="00550FBA" w:rsidRDefault="0053563B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448E8AC" w14:textId="35DC376A" w:rsidR="00275439" w:rsidRPr="00550FBA" w:rsidRDefault="00DE631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130B2A" w14:textId="0CD2E2F3" w:rsidR="00275439" w:rsidRPr="00550FBA" w:rsidRDefault="00DE631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A02DB0" w14:textId="11592E3E" w:rsidR="00275439" w:rsidRPr="00550FBA" w:rsidRDefault="00DE631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D1B2D" w:rsidRPr="00550FBA" w14:paraId="62DF73F2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7FF7B4D" w14:textId="77777777" w:rsidR="001D1B2D" w:rsidRPr="00550FBA" w:rsidRDefault="001D1B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F2A16A2" w14:textId="321EBC82" w:rsidR="001D1B2D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Mexico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CB320A3" w14:textId="5E7BD648" w:rsidR="001D1B2D" w:rsidRPr="00550FBA" w:rsidRDefault="00B0566D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EF7FA9D" w14:textId="6F03ADB9" w:rsidR="001D1B2D" w:rsidRPr="00550FBA" w:rsidRDefault="00ED7A4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561400" w14:textId="046978EA" w:rsidR="001D1B2D" w:rsidRPr="00550FBA" w:rsidRDefault="00ED7A4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4A4254" w14:textId="3B30CDA0" w:rsidR="001D1B2D" w:rsidRPr="00550FBA" w:rsidRDefault="002E0C26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1D1B2D" w:rsidRPr="00550FBA" w14:paraId="05002900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06C7207" w14:textId="77777777" w:rsidR="001D1B2D" w:rsidRPr="00550FBA" w:rsidRDefault="001D1B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B5F55C7" w14:textId="0B2C1543" w:rsidR="001D1B2D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China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36A87F7" w14:textId="10A48297" w:rsidR="001D1B2D" w:rsidRPr="00550FBA" w:rsidRDefault="00EB2E2E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35%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8EECBF2" w14:textId="0B6D229E" w:rsidR="001D1B2D" w:rsidRPr="00550FBA" w:rsidRDefault="00E652CB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7%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12EC1E" w14:textId="6C57C2C7" w:rsidR="001D1B2D" w:rsidRPr="00550FBA" w:rsidRDefault="00E652CB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48%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F8EF46" w14:textId="2D165BB0" w:rsidR="001D1B2D" w:rsidRPr="00550FBA" w:rsidRDefault="00D433A3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D1B2D" w:rsidRPr="00550FBA" w14:paraId="1057C9C6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5072E77" w14:textId="77777777" w:rsidR="001D1B2D" w:rsidRPr="00550FBA" w:rsidRDefault="001D1B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F8E76E7" w14:textId="17DF9EBA" w:rsidR="001D1B2D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Indonesia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7745683" w14:textId="5D77BF7E" w:rsidR="001D1B2D" w:rsidRPr="00550FBA" w:rsidRDefault="00CD7A81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31%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52783DC" w14:textId="4AED93A2" w:rsidR="001D1B2D" w:rsidRPr="00550FBA" w:rsidRDefault="00F82E8A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11%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7FA3F1A" w14:textId="309B4AC9" w:rsidR="001D1B2D" w:rsidRPr="00550FBA" w:rsidRDefault="002D19E6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91%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539A6B" w14:textId="4328FDB2" w:rsidR="001D1B2D" w:rsidRPr="00550FBA" w:rsidRDefault="00925F32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85849" w:rsidRPr="00550FBA" w14:paraId="6CE7350B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951DE32" w14:textId="77777777" w:rsidR="00C85849" w:rsidRPr="00550FBA" w:rsidRDefault="00C858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4C5F983" w14:textId="75E3875A" w:rsidR="00C85849" w:rsidRPr="00550FBA" w:rsidRDefault="00C858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International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A01C5CC" w14:textId="4F2770B3" w:rsidR="00C85849" w:rsidRPr="00550FBA" w:rsidRDefault="00C8584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10DE739" w14:textId="3A5B9C06" w:rsidR="00C85849" w:rsidRPr="00550FBA" w:rsidRDefault="00C8584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D6C2D75" w14:textId="1C652AF7" w:rsidR="00C85849" w:rsidRPr="00550FBA" w:rsidRDefault="00C8584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189A61" w14:textId="702DF5E8" w:rsidR="00C85849" w:rsidRPr="00550FBA" w:rsidRDefault="00C8584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1B2D" w:rsidRPr="00550FBA" w14:paraId="215BB721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DD82BA2" w14:textId="77777777" w:rsidR="001D1B2D" w:rsidRPr="00550FBA" w:rsidRDefault="001D1B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90EEC58" w14:textId="77777777" w:rsidR="001D1B2D" w:rsidRPr="00550FBA" w:rsidRDefault="001D1B2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C8DEDF7" w14:textId="77777777" w:rsidR="001D1B2D" w:rsidRPr="00550FBA" w:rsidRDefault="001D1B2D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BEF228D" w14:textId="77777777" w:rsidR="001D1B2D" w:rsidRPr="00550FBA" w:rsidRDefault="001D1B2D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00D64F2" w14:textId="77777777" w:rsidR="001D1B2D" w:rsidRPr="00550FBA" w:rsidRDefault="001D1B2D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CE67D25" w14:textId="77777777" w:rsidR="001D1B2D" w:rsidRPr="00550FBA" w:rsidRDefault="001D1B2D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1B2D" w:rsidRPr="00550FBA" w14:paraId="72038907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BA59482" w14:textId="3DED4BAB" w:rsidR="001D1B2D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By Outcome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A3F0E6D" w14:textId="26E12CD9" w:rsidR="001D1B2D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SPPB&lt;8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0194536" w14:textId="7818E034" w:rsidR="001D1B2D" w:rsidRPr="00550FBA" w:rsidRDefault="00D873E9" w:rsidP="00D873E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4810BC0" w14:textId="51CBDB58" w:rsidR="001D1B2D" w:rsidRPr="00550FBA" w:rsidRDefault="008A1C2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-3</w:t>
            </w:r>
            <w:r w:rsidR="00337529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AC8425" w14:textId="60834F85" w:rsidR="001D1B2D" w:rsidRPr="00550FBA" w:rsidRDefault="004225C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56262E" w14:textId="726C6CD0" w:rsidR="001D1B2D" w:rsidRPr="00550FBA" w:rsidRDefault="008A1C2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40B2F" w:rsidRPr="00550FBA" w14:paraId="15C9F241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A27285C" w14:textId="77777777" w:rsidR="00640B2F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B444808" w14:textId="1082CC42" w:rsidR="00640B2F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Impaired mobility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58C495B" w14:textId="5B8D59D2" w:rsidR="00640B2F" w:rsidRPr="00550FBA" w:rsidRDefault="007A7D1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1E6D1A4" w14:textId="2316527D" w:rsidR="00640B2F" w:rsidRPr="00550FBA" w:rsidRDefault="00B1560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057983" w14:textId="37690387" w:rsidR="00640B2F" w:rsidRPr="00550FBA" w:rsidRDefault="00B1560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137706" w14:textId="52B92669" w:rsidR="00640B2F" w:rsidRPr="00550FBA" w:rsidRDefault="00B1560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40B2F" w:rsidRPr="00550FBA" w14:paraId="0E4E2387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94E5ED0" w14:textId="77777777" w:rsidR="00640B2F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E984C85" w14:textId="50C297B4" w:rsidR="00640B2F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ADL-limitations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3BC6701" w14:textId="11BFA495" w:rsidR="00640B2F" w:rsidRPr="00550FBA" w:rsidRDefault="0045057D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DC85F4A" w14:textId="5AC4FA86" w:rsidR="00640B2F" w:rsidRPr="00550FBA" w:rsidRDefault="0033752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-2%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AFC701F" w14:textId="7E1A35EE" w:rsidR="00640B2F" w:rsidRPr="00550FBA" w:rsidRDefault="00E6722E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665816" w14:textId="1C26661C" w:rsidR="00640B2F" w:rsidRPr="00550FBA" w:rsidRDefault="00E6722E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275439" w:rsidRPr="00550FBA" w14:paraId="0DDC7871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5F0103C" w14:textId="77777777" w:rsidR="00275439" w:rsidRPr="00550FBA" w:rsidRDefault="00275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5AB9B34" w14:textId="7A5B6063" w:rsidR="00275439" w:rsidRPr="00550FBA" w:rsidRDefault="002A05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IADL-limitations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36DBF5B" w14:textId="71DA98D2" w:rsidR="00275439" w:rsidRPr="00550FBA" w:rsidRDefault="00D1391F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452D901" w14:textId="0B1A947F" w:rsidR="00275439" w:rsidRPr="00550FBA" w:rsidRDefault="005E1578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95BD820" w14:textId="2F675BFC" w:rsidR="00275439" w:rsidRPr="00550FBA" w:rsidRDefault="00B4535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7F1886" w14:textId="2B40B17C" w:rsidR="00275439" w:rsidRPr="00550FBA" w:rsidRDefault="00B4535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A2728" w:rsidRPr="00550FBA" w14:paraId="1B8FD035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4CE7FE4" w14:textId="77777777" w:rsidR="005A2728" w:rsidRPr="00550FBA" w:rsidRDefault="005A2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10D3A2C" w14:textId="6D231A63" w:rsidR="005A2728" w:rsidRPr="00550FBA" w:rsidRDefault="005A27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Disability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37D9CD9" w14:textId="6335C4AC" w:rsidR="005A2728" w:rsidRPr="00550FBA" w:rsidRDefault="005A2728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14F71C22" w14:textId="0525D008" w:rsidR="005A2728" w:rsidRPr="00550FBA" w:rsidRDefault="005A2728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FEFC05" w14:textId="112D1FB1" w:rsidR="005A2728" w:rsidRPr="00550FBA" w:rsidRDefault="005A2728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174A72" w14:textId="0B2572F7" w:rsidR="005A2728" w:rsidRPr="00550FBA" w:rsidRDefault="005A2728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A2728" w:rsidRPr="00550FBA" w14:paraId="208E9EAF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394E02F" w14:textId="77777777" w:rsidR="005A2728" w:rsidRPr="00550FBA" w:rsidRDefault="005A27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1696057" w14:textId="5829E8D5" w:rsidR="005A2728" w:rsidRPr="00550FBA" w:rsidRDefault="005A27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Physical limitations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2A1BE5A" w14:textId="323BF6B8" w:rsidR="005A2728" w:rsidRPr="00550FBA" w:rsidRDefault="005A2728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21046E2" w14:textId="18193A9A" w:rsidR="005A2728" w:rsidRPr="00550FBA" w:rsidRDefault="005A2728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57C0AD1" w14:textId="47612643" w:rsidR="005A2728" w:rsidRPr="00550FBA" w:rsidRDefault="005A2728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2B7CF0B" w14:textId="7505A537" w:rsidR="005A2728" w:rsidRPr="00550FBA" w:rsidRDefault="005A2728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40B2F" w:rsidRPr="00550FBA" w14:paraId="0B069C46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1B4B108" w14:textId="77777777" w:rsidR="00640B2F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BF87804" w14:textId="2F47511C" w:rsidR="00640B2F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Squatting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62111E3" w14:textId="20379621" w:rsidR="00640B2F" w:rsidRPr="00550FBA" w:rsidRDefault="00FF707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11%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DB80289" w14:textId="6BB5F393" w:rsidR="00640B2F" w:rsidRPr="00550FBA" w:rsidRDefault="00CF091B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7463024" w14:textId="79FF5888" w:rsidR="00640B2F" w:rsidRPr="00550FBA" w:rsidRDefault="00F166BC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53%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B19DFB" w14:textId="53F44F1E" w:rsidR="00640B2F" w:rsidRPr="00550FBA" w:rsidRDefault="00F166BC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37FB4" w:rsidRPr="00550FBA" w14:paraId="464D180E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25F95C4" w14:textId="77777777" w:rsidR="00137FB4" w:rsidRPr="00550FBA" w:rsidRDefault="00137FB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4801321B" w14:textId="5877ACBE" w:rsidR="00137FB4" w:rsidRPr="00550FBA" w:rsidRDefault="00137FB4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Stairs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0EC0E99" w14:textId="5B37C8A5" w:rsidR="00137FB4" w:rsidRPr="00550FBA" w:rsidRDefault="00746B64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17%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AF8E6CA" w14:textId="47A589C6" w:rsidR="00137FB4" w:rsidRPr="00550FBA" w:rsidRDefault="00347F37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4%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9BA99BE" w14:textId="5DA9235B" w:rsidR="00137FB4" w:rsidRPr="00550FBA" w:rsidRDefault="00347F37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6A8D700" w14:textId="48417509" w:rsidR="00137FB4" w:rsidRPr="00550FBA" w:rsidRDefault="00FD2F82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40B2F" w:rsidRPr="00550FBA" w14:paraId="4FE0D383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6102FE9" w14:textId="77777777" w:rsidR="00640B2F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60ACD7A" w14:textId="12F5CD5D" w:rsidR="00640B2F" w:rsidRPr="00550FBA" w:rsidRDefault="00B824CD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Carrying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779C2F3" w14:textId="6FC42321" w:rsidR="00640B2F" w:rsidRPr="00550FBA" w:rsidRDefault="001B5B04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8%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538A10C" w14:textId="7FEA9464" w:rsidR="00640B2F" w:rsidRPr="00550FBA" w:rsidRDefault="009A7AF7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8708BF" w14:textId="7AC2FFFF" w:rsidR="00640B2F" w:rsidRPr="00550FBA" w:rsidRDefault="004023F3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677ADA" w14:textId="4A27793C" w:rsidR="00640B2F" w:rsidRPr="00550FBA" w:rsidRDefault="00DF02B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40B2F" w:rsidRPr="00550FBA" w14:paraId="01E82AA8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49E8780" w14:textId="77777777" w:rsidR="00640B2F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0C0EE79" w14:textId="346BAA69" w:rsidR="00640B2F" w:rsidRPr="00550FBA" w:rsidRDefault="00B824CD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Dressing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48981E9" w14:textId="41B91AAA" w:rsidR="00640B2F" w:rsidRPr="00550FBA" w:rsidRDefault="000774B2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18%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A4974F9" w14:textId="5E0623E0" w:rsidR="00640B2F" w:rsidRPr="00550FBA" w:rsidRDefault="002B3D52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-6%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F197089" w14:textId="5DAD0F6E" w:rsidR="00640B2F" w:rsidRPr="00550FBA" w:rsidRDefault="002B3D52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43%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FF302E" w14:textId="6762DA59" w:rsidR="00640B2F" w:rsidRPr="00550FBA" w:rsidRDefault="00DF02B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40B2F" w:rsidRPr="00550FBA" w14:paraId="30672CC9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78CA841" w14:textId="77777777" w:rsidR="00640B2F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A1F91E5" w14:textId="78978388" w:rsidR="00640B2F" w:rsidRPr="00550FBA" w:rsidRDefault="00B824CD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 xml:space="preserve">Bathing 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82CB9B0" w14:textId="6F0EBA03" w:rsidR="00640B2F" w:rsidRPr="00550FBA" w:rsidRDefault="005027B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6DC50F5" w14:textId="2DF91DC7" w:rsidR="00640B2F" w:rsidRPr="00550FBA" w:rsidRDefault="00E61116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D1A8D70" w14:textId="7572F138" w:rsidR="00640B2F" w:rsidRPr="00550FBA" w:rsidRDefault="00E61116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63%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B0D1A4" w14:textId="31706AE3" w:rsidR="00640B2F" w:rsidRPr="00550FBA" w:rsidRDefault="00072E9B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40B2F" w:rsidRPr="00550FBA" w14:paraId="7B208178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8233C7F" w14:textId="77777777" w:rsidR="00640B2F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AD4BD55" w14:textId="4B9B517A" w:rsidR="00640B2F" w:rsidRPr="00550FBA" w:rsidRDefault="00B824CD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Toiletting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E7066FB" w14:textId="664A171F" w:rsidR="00640B2F" w:rsidRPr="00550FBA" w:rsidRDefault="00E2507D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92B83D3" w14:textId="317B8BA5" w:rsidR="00640B2F" w:rsidRPr="00550FBA" w:rsidRDefault="00EC1D1A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6D0AEC" w14:textId="634DCF9C" w:rsidR="00640B2F" w:rsidRPr="00550FBA" w:rsidRDefault="00096E91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91%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48CE55" w14:textId="3B22784D" w:rsidR="00640B2F" w:rsidRPr="00550FBA" w:rsidRDefault="00096E91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40B2F" w:rsidRPr="00550FBA" w14:paraId="6403516C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0209F40" w14:textId="77777777" w:rsidR="00640B2F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E8A4CD2" w14:textId="77777777" w:rsidR="00640B2F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6AB1BD59" w14:textId="77777777" w:rsidR="00640B2F" w:rsidRPr="00550FBA" w:rsidRDefault="00640B2F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FB9EDDA" w14:textId="77777777" w:rsidR="00640B2F" w:rsidRPr="00550FBA" w:rsidRDefault="00640B2F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E69AF6" w14:textId="77777777" w:rsidR="00640B2F" w:rsidRPr="00550FBA" w:rsidRDefault="00640B2F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D3B63E" w14:textId="77777777" w:rsidR="00640B2F" w:rsidRPr="00550FBA" w:rsidRDefault="00640B2F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40B2F" w:rsidRPr="00550FBA" w14:paraId="1D1DE2F8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C4F79F7" w14:textId="1DEABC3F" w:rsidR="00640B2F" w:rsidRPr="00DE5731" w:rsidRDefault="00B824CD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By effect size</w:t>
            </w:r>
            <w:r w:rsidR="00DE57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5731">
              <w:rPr>
                <w:rFonts w:ascii="Arial" w:hAnsi="Arial" w:cs="Arial"/>
                <w:sz w:val="16"/>
                <w:szCs w:val="16"/>
                <w:vertAlign w:val="superscript"/>
              </w:rPr>
              <w:t>b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1006F663" w14:textId="471228BA" w:rsidR="00640B2F" w:rsidRPr="00550FBA" w:rsidRDefault="0012224D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EA172B" w:rsidRPr="00550FB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550FBA">
              <w:rPr>
                <w:rFonts w:ascii="Arial" w:hAnsi="Arial" w:cs="Arial"/>
                <w:sz w:val="16"/>
                <w:szCs w:val="16"/>
              </w:rPr>
              <w:t xml:space="preserve">1.10 </w:t>
            </w:r>
            <w:r w:rsidR="00880654" w:rsidRPr="00550FBA">
              <w:rPr>
                <w:rFonts w:ascii="Arial" w:hAnsi="Arial" w:cs="Arial"/>
                <w:sz w:val="16"/>
                <w:szCs w:val="16"/>
              </w:rPr>
              <w:t>–</w:t>
            </w:r>
            <w:r w:rsidRPr="00550FBA">
              <w:rPr>
                <w:rFonts w:ascii="Arial" w:hAnsi="Arial" w:cs="Arial"/>
                <w:sz w:val="16"/>
                <w:szCs w:val="16"/>
              </w:rPr>
              <w:t xml:space="preserve"> 1.</w:t>
            </w:r>
            <w:r w:rsidR="00201728" w:rsidRPr="00550FBA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626FEF7" w14:textId="48F6CBC3" w:rsidR="00640B2F" w:rsidRPr="00550FBA" w:rsidRDefault="004D35D8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</w:t>
            </w:r>
            <w:r w:rsidR="005D009A">
              <w:rPr>
                <w:rFonts w:ascii="Arial" w:hAnsi="Arial" w:cs="Arial"/>
                <w:sz w:val="16"/>
                <w:szCs w:val="16"/>
              </w:rPr>
              <w:t>4</w:t>
            </w:r>
            <w:r w:rsidRPr="00550FB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110431D" w14:textId="5DE03079" w:rsidR="00640B2F" w:rsidRPr="00550FBA" w:rsidRDefault="005F0674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-6%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EB9343" w14:textId="356C7BC5" w:rsidR="00640B2F" w:rsidRPr="00550FBA" w:rsidRDefault="005F0674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91%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7D687A" w14:textId="2BBFA660" w:rsidR="00640B2F" w:rsidRPr="00550FBA" w:rsidRDefault="001226C8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</w:t>
            </w:r>
            <w:r w:rsidR="005D009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640B2F" w:rsidRPr="00550FBA" w14:paraId="477670C8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68C9B0A" w14:textId="77777777" w:rsidR="00640B2F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B24C3E5" w14:textId="783D5E46" w:rsidR="00640B2F" w:rsidRPr="00550FBA" w:rsidRDefault="0012224D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 xml:space="preserve">OR </w:t>
            </w:r>
            <w:r w:rsidR="00EA172B" w:rsidRPr="00550FBA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01728" w:rsidRPr="00550FBA">
              <w:rPr>
                <w:rFonts w:ascii="Arial" w:hAnsi="Arial" w:cs="Arial"/>
                <w:sz w:val="16"/>
                <w:szCs w:val="16"/>
              </w:rPr>
              <w:t>1.50 – 1.99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0C7C0C4D" w14:textId="6DBFAD22" w:rsidR="00640B2F" w:rsidRPr="00550FBA" w:rsidRDefault="00867F57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DF08CDD" w14:textId="0215FC5A" w:rsidR="00640B2F" w:rsidRPr="00550FBA" w:rsidRDefault="00856E16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-3%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058B82D" w14:textId="3E66759F" w:rsidR="00640B2F" w:rsidRPr="00550FBA" w:rsidRDefault="0030387D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9E7189" w14:textId="55AA2A9E" w:rsidR="00640B2F" w:rsidRPr="00550FBA" w:rsidRDefault="0030387D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640B2F" w:rsidRPr="00550FBA" w14:paraId="29F082BB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10DC4B41" w14:textId="77777777" w:rsidR="00640B2F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E3FB3E8" w14:textId="5F0AE903" w:rsidR="00640B2F" w:rsidRPr="00550FBA" w:rsidRDefault="00201728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OR</w:t>
            </w:r>
            <w:r w:rsidR="00EA172B" w:rsidRPr="00550FB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0FBA">
              <w:rPr>
                <w:rFonts w:ascii="Arial" w:hAnsi="Arial" w:cs="Arial"/>
                <w:sz w:val="16"/>
                <w:szCs w:val="16"/>
              </w:rPr>
              <w:t>≥</w:t>
            </w:r>
            <w:r w:rsidR="00EA172B" w:rsidRPr="00550FBA">
              <w:rPr>
                <w:rFonts w:ascii="Arial" w:hAnsi="Arial" w:cs="Arial"/>
                <w:sz w:val="16"/>
                <w:szCs w:val="16"/>
              </w:rPr>
              <w:t xml:space="preserve"> 2.00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CE5CD6F" w14:textId="1264810B" w:rsidR="00640B2F" w:rsidRPr="00550FBA" w:rsidRDefault="00CF5ED2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</w:t>
            </w:r>
            <w:r w:rsidR="006910E4">
              <w:rPr>
                <w:rFonts w:ascii="Arial" w:hAnsi="Arial" w:cs="Arial"/>
                <w:sz w:val="16"/>
                <w:szCs w:val="16"/>
              </w:rPr>
              <w:t>6</w:t>
            </w:r>
            <w:r w:rsidRPr="00550FB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3706E26F" w14:textId="061CFCCD" w:rsidR="00640B2F" w:rsidRPr="00550FBA" w:rsidRDefault="00995F45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297E43" w14:textId="72755FDA" w:rsidR="00640B2F" w:rsidRPr="00550FBA" w:rsidRDefault="007A7078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4</w:t>
            </w:r>
            <w:r w:rsidR="006910E4">
              <w:rPr>
                <w:rFonts w:ascii="Arial" w:hAnsi="Arial" w:cs="Arial"/>
                <w:sz w:val="16"/>
                <w:szCs w:val="16"/>
              </w:rPr>
              <w:t>5</w:t>
            </w:r>
            <w:r w:rsidRPr="00550FB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DDA42F" w14:textId="27405DBC" w:rsidR="00640B2F" w:rsidRPr="00550FBA" w:rsidRDefault="007A7078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</w:t>
            </w:r>
            <w:r w:rsidR="006910E4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40B2F" w:rsidRPr="00550FBA" w14:paraId="2F6C951E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7FFCB87" w14:textId="77777777" w:rsidR="00640B2F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B2FD72F" w14:textId="77777777" w:rsidR="00640B2F" w:rsidRPr="00550FBA" w:rsidRDefault="00640B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55ED115" w14:textId="77777777" w:rsidR="00640B2F" w:rsidRPr="00550FBA" w:rsidRDefault="00640B2F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187F682" w14:textId="77777777" w:rsidR="00640B2F" w:rsidRPr="00550FBA" w:rsidRDefault="00640B2F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08B7F0" w14:textId="77777777" w:rsidR="00640B2F" w:rsidRPr="00550FBA" w:rsidRDefault="00640B2F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1853C71" w14:textId="77777777" w:rsidR="00640B2F" w:rsidRPr="00550FBA" w:rsidRDefault="00640B2F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3204" w:rsidRPr="00550FBA" w14:paraId="29DD14AE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239DD52" w14:textId="21227030" w:rsidR="00203204" w:rsidRPr="00550FBA" w:rsidRDefault="00203204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 xml:space="preserve">By social 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0EC4DC3" w14:textId="2FCA89DC" w:rsidR="00203204" w:rsidRPr="00550FBA" w:rsidRDefault="00203204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Education</w:t>
            </w:r>
            <w:r w:rsidR="00AE2AA5" w:rsidRPr="00550FBA">
              <w:rPr>
                <w:rFonts w:ascii="Arial" w:hAnsi="Arial" w:cs="Arial"/>
                <w:sz w:val="16"/>
                <w:szCs w:val="16"/>
              </w:rPr>
              <w:t xml:space="preserve"> &amp;</w:t>
            </w:r>
            <w:r w:rsidR="00C35010" w:rsidRPr="00550FBA">
              <w:rPr>
                <w:rFonts w:ascii="Arial" w:hAnsi="Arial" w:cs="Arial"/>
                <w:sz w:val="16"/>
                <w:szCs w:val="16"/>
              </w:rPr>
              <w:t xml:space="preserve"> childhood SES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46FE372" w14:textId="65B6349C" w:rsidR="00203204" w:rsidRPr="00550FBA" w:rsidRDefault="00E817A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</w:t>
            </w:r>
            <w:r w:rsidR="006818B5" w:rsidRPr="00550FBA">
              <w:rPr>
                <w:rFonts w:ascii="Arial" w:hAnsi="Arial" w:cs="Arial"/>
                <w:sz w:val="16"/>
                <w:szCs w:val="16"/>
              </w:rPr>
              <w:t>9%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3754954" w14:textId="28375DDF" w:rsidR="00203204" w:rsidRPr="00550FBA" w:rsidRDefault="006818B5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39%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8B0F34" w14:textId="2C7AB54B" w:rsidR="00203204" w:rsidRPr="00550FBA" w:rsidRDefault="006818B5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39%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D3291C" w14:textId="7631AF28" w:rsidR="00203204" w:rsidRPr="00550FBA" w:rsidRDefault="00E817A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03204" w:rsidRPr="00550FBA" w14:paraId="746A52A5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02D0714" w14:textId="4136A9BE" w:rsidR="00203204" w:rsidRPr="00550FBA" w:rsidRDefault="00550FBA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variables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A753DE4" w14:textId="39B8CF2F" w:rsidR="00203204" w:rsidRPr="00550FBA" w:rsidRDefault="00367F4E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Education</w:t>
            </w:r>
            <w:r w:rsidR="00AE2AA5" w:rsidRPr="00550FBA">
              <w:rPr>
                <w:rFonts w:ascii="Arial" w:hAnsi="Arial" w:cs="Arial"/>
                <w:sz w:val="16"/>
                <w:szCs w:val="16"/>
              </w:rPr>
              <w:t xml:space="preserve"> &amp;</w:t>
            </w:r>
            <w:r w:rsidRPr="00550FBA">
              <w:rPr>
                <w:rFonts w:ascii="Arial" w:hAnsi="Arial" w:cs="Arial"/>
                <w:sz w:val="16"/>
                <w:szCs w:val="16"/>
              </w:rPr>
              <w:t xml:space="preserve"> marital status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ED43370" w14:textId="15944D35" w:rsidR="00203204" w:rsidRPr="00550FBA" w:rsidRDefault="00265943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</w:t>
            </w:r>
            <w:r w:rsidR="00103C65" w:rsidRPr="00550FBA">
              <w:rPr>
                <w:rFonts w:ascii="Arial" w:hAnsi="Arial" w:cs="Arial"/>
                <w:sz w:val="16"/>
                <w:szCs w:val="16"/>
              </w:rPr>
              <w:t>8</w:t>
            </w:r>
            <w:r w:rsidRPr="00550FB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DC62F39" w14:textId="7A1425B3" w:rsidR="00203204" w:rsidRPr="00550FBA" w:rsidRDefault="00B4077E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-6%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0E67E4" w14:textId="5A391E4A" w:rsidR="00203204" w:rsidRPr="00550FBA" w:rsidRDefault="00CC5C0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91%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B4428F" w14:textId="214F6E0E" w:rsidR="00203204" w:rsidRPr="00550FBA" w:rsidRDefault="00CC5C00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2</w:t>
            </w:r>
            <w:r w:rsidR="007F70D7" w:rsidRPr="00550FB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03204" w:rsidRPr="00550FBA" w14:paraId="292DE720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1222795" w14:textId="77777777" w:rsidR="00203204" w:rsidRPr="00550FBA" w:rsidRDefault="002032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06554D22" w14:textId="02F55C85" w:rsidR="00203204" w:rsidRPr="00550FBA" w:rsidRDefault="00AE2AA5">
            <w:pPr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Education &amp; income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17CC834" w14:textId="7CF99774" w:rsidR="00203204" w:rsidRPr="00550FBA" w:rsidRDefault="00F149F1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B1924DD" w14:textId="4805A72E" w:rsidR="00203204" w:rsidRPr="00550FBA" w:rsidRDefault="003B467A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-3%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A83869" w14:textId="5FA0C2D2" w:rsidR="00203204" w:rsidRPr="00550FBA" w:rsidRDefault="00BB5033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="003B467A" w:rsidRPr="00550FBA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688CD03" w14:textId="0AF13BE3" w:rsidR="00203204" w:rsidRPr="00550FBA" w:rsidRDefault="00F1447A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0FB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F73D8" w:rsidRPr="00550FBA" w14:paraId="60A146F5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4D23CBE" w14:textId="77777777" w:rsidR="005F73D8" w:rsidRPr="00550FBA" w:rsidRDefault="005F73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07133FD" w14:textId="7CEB13FF" w:rsidR="005F73D8" w:rsidRPr="00550FBA" w:rsidRDefault="003C2A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Occupation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1E4717D" w14:textId="34F5C316" w:rsidR="005F73D8" w:rsidRPr="00550FBA" w:rsidRDefault="00381A2E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3E2968F" w14:textId="2148195A" w:rsidR="005F73D8" w:rsidRPr="00550FBA" w:rsidRDefault="00381A2E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6B6D718" w14:textId="294D44A1" w:rsidR="005F73D8" w:rsidRPr="00550FBA" w:rsidRDefault="00381A2E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F66AA55" w14:textId="686928C7" w:rsidR="005F73D8" w:rsidRPr="00550FBA" w:rsidRDefault="00381A2E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C1BA8" w:rsidRPr="00550FBA" w14:paraId="7350F1D1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7631A46" w14:textId="77777777" w:rsidR="00CC1BA8" w:rsidRPr="00550FBA" w:rsidRDefault="00CC1B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7FF397AA" w14:textId="357A28E5" w:rsidR="00CC1BA8" w:rsidRPr="00011BFE" w:rsidRDefault="00011BFE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Vector of SES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F0E435A" w14:textId="13E6662F" w:rsidR="00CC1BA8" w:rsidRDefault="00FB3E18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  <w:r w:rsidR="00045246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213AB16F" w14:textId="34F21529" w:rsidR="00CC1BA8" w:rsidRDefault="00045246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B5ABB7" w14:textId="468802DE" w:rsidR="00CC1BA8" w:rsidRDefault="00792946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8974C1" w14:textId="6AE2E021" w:rsidR="00CC1BA8" w:rsidRDefault="00792946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307C5E" w:rsidRPr="00550FBA" w14:paraId="2A499115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645D2B30" w14:textId="77777777" w:rsidR="00307C5E" w:rsidRPr="00550FBA" w:rsidRDefault="00307C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654EAACD" w14:textId="77777777" w:rsidR="00307C5E" w:rsidRDefault="00307C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15FB5690" w14:textId="77777777" w:rsidR="00307C5E" w:rsidRPr="00550FBA" w:rsidRDefault="00307C5E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66348EDA" w14:textId="77777777" w:rsidR="00307C5E" w:rsidRPr="00550FBA" w:rsidRDefault="00307C5E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9593869" w14:textId="77777777" w:rsidR="00307C5E" w:rsidRPr="00550FBA" w:rsidRDefault="00307C5E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D5C73F" w14:textId="77777777" w:rsidR="00307C5E" w:rsidRPr="00550FBA" w:rsidRDefault="00307C5E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73D8" w:rsidRPr="00550FBA" w14:paraId="5B6761F3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499D960" w14:textId="490EC1E0" w:rsidR="005F73D8" w:rsidRPr="00550FBA" w:rsidRDefault="00307C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 study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5D351C81" w14:textId="7A1A93EB" w:rsidR="005F73D8" w:rsidRPr="00550FBA" w:rsidRDefault="00307C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Regression based</w:t>
            </w:r>
            <w:r w:rsidR="00280FCB">
              <w:rPr>
                <w:rFonts w:ascii="Arial" w:hAnsi="Arial" w:cs="Arial"/>
                <w:sz w:val="16"/>
                <w:szCs w:val="16"/>
              </w:rPr>
              <w:t xml:space="preserve"> (GLM)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9935887" w14:textId="414BCF80" w:rsidR="005F73D8" w:rsidRPr="00550FBA" w:rsidRDefault="00E36733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04B820D1" w14:textId="50C84347" w:rsidR="005F73D8" w:rsidRPr="00550FBA" w:rsidRDefault="006C7D4D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CFA960" w14:textId="4F837F38" w:rsidR="005F73D8" w:rsidRPr="00550FBA" w:rsidRDefault="00415BB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A18B3D" w14:textId="6025F588" w:rsidR="005F73D8" w:rsidRPr="00550FBA" w:rsidRDefault="00415BB9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792946" w:rsidRPr="00550FBA" w14:paraId="0D5F965A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C0137A6" w14:textId="77777777" w:rsidR="00792946" w:rsidRDefault="00792946" w:rsidP="007929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35C0CC4C" w14:textId="302E9864" w:rsidR="00792946" w:rsidRDefault="00792946" w:rsidP="007929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Regression based (OLS)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406A5627" w14:textId="37160913" w:rsidR="00792946" w:rsidRDefault="00792946" w:rsidP="0079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A77E824" w14:textId="6366DD37" w:rsidR="00792946" w:rsidRDefault="00792946" w:rsidP="0079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5117BFA" w14:textId="7C417379" w:rsidR="00792946" w:rsidRDefault="00792946" w:rsidP="0079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CE09ED" w14:textId="75F7E9C1" w:rsidR="00792946" w:rsidRDefault="00792946" w:rsidP="007929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307C5E" w:rsidRPr="00550FBA" w14:paraId="56F560B1" w14:textId="77777777" w:rsidTr="0079294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DA4ED63" w14:textId="77777777" w:rsidR="00307C5E" w:rsidRDefault="00307C5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14:paraId="2B33CC07" w14:textId="2DA55760" w:rsidR="00307C5E" w:rsidRPr="00550FBA" w:rsidRDefault="00307C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Decomposition based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7D26F2F1" w14:textId="46101EA8" w:rsidR="00307C5E" w:rsidRPr="00550FBA" w:rsidRDefault="006E40F4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47%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5A4315EA" w14:textId="558DED6B" w:rsidR="00307C5E" w:rsidRPr="00550FBA" w:rsidRDefault="006E40F4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45%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AC9057" w14:textId="2F590B86" w:rsidR="00307C5E" w:rsidRPr="00550FBA" w:rsidRDefault="006E40F4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2A4DBF" w14:textId="061BCEF4" w:rsidR="00307C5E" w:rsidRPr="00550FBA" w:rsidRDefault="006E40F4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67F4E" w:rsidRPr="00550FBA" w14:paraId="07740947" w14:textId="77777777" w:rsidTr="00792946"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67B80" w14:textId="77777777" w:rsidR="00367F4E" w:rsidRPr="00550FBA" w:rsidRDefault="00367F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CAD26" w14:textId="77777777" w:rsidR="00367F4E" w:rsidRPr="00550FBA" w:rsidRDefault="00367F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B67DE" w14:textId="77777777" w:rsidR="00367F4E" w:rsidRPr="00550FBA" w:rsidRDefault="00367F4E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0C7A0E" w14:textId="77777777" w:rsidR="00367F4E" w:rsidRPr="00550FBA" w:rsidRDefault="00367F4E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32CB9" w14:textId="77777777" w:rsidR="00367F4E" w:rsidRPr="00550FBA" w:rsidRDefault="00367F4E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7938A" w14:textId="77777777" w:rsidR="00367F4E" w:rsidRPr="00550FBA" w:rsidRDefault="00367F4E" w:rsidP="00A45D1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09B1" w:rsidRPr="00550FBA" w14:paraId="0D9B9B53" w14:textId="77777777" w:rsidTr="00792946">
        <w:tc>
          <w:tcPr>
            <w:tcW w:w="7819" w:type="dxa"/>
            <w:gridSpan w:val="6"/>
            <w:tcBorders>
              <w:left w:val="nil"/>
              <w:bottom w:val="nil"/>
              <w:right w:val="nil"/>
            </w:tcBorders>
          </w:tcPr>
          <w:p w14:paraId="4A60A867" w14:textId="77777777" w:rsidR="007809B1" w:rsidRDefault="00880654" w:rsidP="0088065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50FBA"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 xml:space="preserve">a </w:t>
            </w:r>
            <w:r w:rsidRPr="00550FBA">
              <w:rPr>
                <w:rFonts w:ascii="Arial" w:hAnsi="Arial" w:cs="Arial"/>
                <w:sz w:val="16"/>
                <w:szCs w:val="16"/>
                <w:lang w:val="en-GB"/>
              </w:rPr>
              <w:t xml:space="preserve">No contribution is calculated for Korea, as the sex gap </w:t>
            </w:r>
            <w:r w:rsidR="005C4F81" w:rsidRPr="00550FBA">
              <w:rPr>
                <w:rFonts w:ascii="Arial" w:hAnsi="Arial" w:cs="Arial"/>
                <w:sz w:val="16"/>
                <w:szCs w:val="16"/>
                <w:lang w:val="en-GB"/>
              </w:rPr>
              <w:t>was reversed in the Korean study.</w:t>
            </w:r>
          </w:p>
          <w:p w14:paraId="7FEA2CBD" w14:textId="77777777" w:rsidR="00DE5731" w:rsidRDefault="00DE5731" w:rsidP="00880654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 xml:space="preserve">b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Do not include Trujillo et al. 2010, as no comparable effect size</w:t>
            </w:r>
            <w:r w:rsidR="00A453B6">
              <w:rPr>
                <w:rFonts w:ascii="Arial" w:hAnsi="Arial" w:cs="Arial"/>
                <w:sz w:val="16"/>
                <w:szCs w:val="16"/>
                <w:lang w:val="en-GB"/>
              </w:rPr>
              <w:t xml:space="preserve">s can be calculated for </w:t>
            </w:r>
            <w:r w:rsidR="00280FCB">
              <w:rPr>
                <w:rFonts w:ascii="Arial" w:hAnsi="Arial" w:cs="Arial"/>
                <w:sz w:val="16"/>
                <w:szCs w:val="16"/>
                <w:lang w:val="en-GB"/>
              </w:rPr>
              <w:t>that study.</w:t>
            </w:r>
          </w:p>
          <w:p w14:paraId="3A63C1FF" w14:textId="77777777" w:rsidR="00011BFE" w:rsidRPr="00011BFE" w:rsidRDefault="00011BFE" w:rsidP="00011B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  <w:lang w:val="en-GB"/>
              </w:rPr>
              <w:t>c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011BFE">
              <w:rPr>
                <w:rFonts w:ascii="Arial" w:hAnsi="Arial" w:cs="Arial"/>
                <w:sz w:val="16"/>
                <w:szCs w:val="16"/>
                <w:lang w:val="en-GB"/>
              </w:rPr>
              <w:t>Level of schooling, illiteracy, age when started to work, current work status, age at retirement,</w:t>
            </w:r>
          </w:p>
          <w:p w14:paraId="201621DD" w14:textId="77777777" w:rsidR="00011BFE" w:rsidRPr="00011BFE" w:rsidRDefault="00011BFE" w:rsidP="00011B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1BFE">
              <w:rPr>
                <w:rFonts w:ascii="Arial" w:hAnsi="Arial" w:cs="Arial"/>
                <w:sz w:val="16"/>
                <w:szCs w:val="16"/>
                <w:lang w:val="en-GB"/>
              </w:rPr>
              <w:t>type of occupation, total income from different sources (pension, family transfers, banking</w:t>
            </w:r>
          </w:p>
          <w:p w14:paraId="0C1DE70B" w14:textId="77777777" w:rsidR="00011BFE" w:rsidRPr="00011BFE" w:rsidRDefault="00011BFE" w:rsidP="00011B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1BFE">
              <w:rPr>
                <w:rFonts w:ascii="Arial" w:hAnsi="Arial" w:cs="Arial"/>
                <w:sz w:val="16"/>
                <w:szCs w:val="16"/>
                <w:lang w:val="en-GB"/>
              </w:rPr>
              <w:t>income, welfare subsidy), home ownership, list of household assets (e.g., refrigerator, washer,</w:t>
            </w:r>
          </w:p>
          <w:p w14:paraId="7235369B" w14:textId="77777777" w:rsidR="00011BFE" w:rsidRPr="00011BFE" w:rsidRDefault="00011BFE" w:rsidP="00011B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1BFE">
              <w:rPr>
                <w:rFonts w:ascii="Arial" w:hAnsi="Arial" w:cs="Arial"/>
                <w:sz w:val="16"/>
                <w:szCs w:val="16"/>
                <w:lang w:val="en-GB"/>
              </w:rPr>
              <w:t>water heater, microwave, television, telephone, VCR, radio player, heating, air conditioning, fan)</w:t>
            </w:r>
          </w:p>
          <w:p w14:paraId="7E7CDF8D" w14:textId="77777777" w:rsidR="00011BFE" w:rsidRPr="00011BFE" w:rsidRDefault="00011BFE" w:rsidP="00011BF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1BFE">
              <w:rPr>
                <w:rFonts w:ascii="Arial" w:hAnsi="Arial" w:cs="Arial"/>
                <w:sz w:val="16"/>
                <w:szCs w:val="16"/>
                <w:lang w:val="en-GB"/>
              </w:rPr>
              <w:t>Availability of health insurance, includes the following categories: social security, private and</w:t>
            </w:r>
          </w:p>
          <w:p w14:paraId="69DE3B73" w14:textId="17991F2F" w:rsidR="00011BFE" w:rsidRPr="00011BFE" w:rsidRDefault="00011BFE" w:rsidP="00011BF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011BFE">
              <w:rPr>
                <w:rFonts w:ascii="Arial" w:hAnsi="Arial" w:cs="Arial"/>
                <w:sz w:val="16"/>
                <w:szCs w:val="16"/>
                <w:lang w:val="en-GB"/>
              </w:rPr>
              <w:t>public insurance</w:t>
            </w:r>
          </w:p>
        </w:tc>
      </w:tr>
    </w:tbl>
    <w:p w14:paraId="417F2720" w14:textId="77777777" w:rsidR="001D7344" w:rsidRPr="00550FBA" w:rsidRDefault="001D7344">
      <w:pPr>
        <w:rPr>
          <w:rFonts w:ascii="Arial" w:hAnsi="Arial" w:cs="Arial"/>
          <w:sz w:val="16"/>
          <w:szCs w:val="16"/>
          <w:lang w:val="en-GB"/>
        </w:rPr>
      </w:pPr>
    </w:p>
    <w:sectPr w:rsidR="001D7344" w:rsidRPr="00550FBA" w:rsidSect="00673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A572F"/>
    <w:multiLevelType w:val="hybridMultilevel"/>
    <w:tmpl w:val="FA48367C"/>
    <w:lvl w:ilvl="0" w:tplc="3CEEFE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371CD"/>
    <w:multiLevelType w:val="hybridMultilevel"/>
    <w:tmpl w:val="42DC836C"/>
    <w:lvl w:ilvl="0" w:tplc="A25AD7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89"/>
    <w:rsid w:val="000071C1"/>
    <w:rsid w:val="00011BFE"/>
    <w:rsid w:val="000121A7"/>
    <w:rsid w:val="00017B47"/>
    <w:rsid w:val="00033AB9"/>
    <w:rsid w:val="0004342A"/>
    <w:rsid w:val="00045246"/>
    <w:rsid w:val="000466AA"/>
    <w:rsid w:val="0004784D"/>
    <w:rsid w:val="0006418C"/>
    <w:rsid w:val="00064410"/>
    <w:rsid w:val="00065EA5"/>
    <w:rsid w:val="00072E9B"/>
    <w:rsid w:val="00073A00"/>
    <w:rsid w:val="000774B2"/>
    <w:rsid w:val="00094ABB"/>
    <w:rsid w:val="00096E91"/>
    <w:rsid w:val="000A7E92"/>
    <w:rsid w:val="000B03E3"/>
    <w:rsid w:val="000B323B"/>
    <w:rsid w:val="000C15B0"/>
    <w:rsid w:val="000C2F9B"/>
    <w:rsid w:val="000C56F5"/>
    <w:rsid w:val="000D1610"/>
    <w:rsid w:val="000E2042"/>
    <w:rsid w:val="00100722"/>
    <w:rsid w:val="00103C65"/>
    <w:rsid w:val="0012224D"/>
    <w:rsid w:val="001226C8"/>
    <w:rsid w:val="00130638"/>
    <w:rsid w:val="00131198"/>
    <w:rsid w:val="00133A04"/>
    <w:rsid w:val="001369CE"/>
    <w:rsid w:val="00137FB4"/>
    <w:rsid w:val="00145075"/>
    <w:rsid w:val="00160BCE"/>
    <w:rsid w:val="00161B2D"/>
    <w:rsid w:val="00177472"/>
    <w:rsid w:val="0019326D"/>
    <w:rsid w:val="001A3BF4"/>
    <w:rsid w:val="001B5B04"/>
    <w:rsid w:val="001B5C3D"/>
    <w:rsid w:val="001B6AA6"/>
    <w:rsid w:val="001C0F56"/>
    <w:rsid w:val="001C34CC"/>
    <w:rsid w:val="001D1B2D"/>
    <w:rsid w:val="001D288A"/>
    <w:rsid w:val="001D7344"/>
    <w:rsid w:val="001E6D43"/>
    <w:rsid w:val="001F556B"/>
    <w:rsid w:val="00201728"/>
    <w:rsid w:val="00203204"/>
    <w:rsid w:val="002036CC"/>
    <w:rsid w:val="00216FB2"/>
    <w:rsid w:val="00237260"/>
    <w:rsid w:val="00260185"/>
    <w:rsid w:val="00265943"/>
    <w:rsid w:val="002677BF"/>
    <w:rsid w:val="00275439"/>
    <w:rsid w:val="002774C0"/>
    <w:rsid w:val="00280FCB"/>
    <w:rsid w:val="0029282F"/>
    <w:rsid w:val="00294C69"/>
    <w:rsid w:val="002A0174"/>
    <w:rsid w:val="002A05D5"/>
    <w:rsid w:val="002B3D52"/>
    <w:rsid w:val="002D19E6"/>
    <w:rsid w:val="002D1FAA"/>
    <w:rsid w:val="002D4B36"/>
    <w:rsid w:val="002E0C26"/>
    <w:rsid w:val="002E69F7"/>
    <w:rsid w:val="002F40E2"/>
    <w:rsid w:val="002F60C9"/>
    <w:rsid w:val="0030387D"/>
    <w:rsid w:val="00307C5E"/>
    <w:rsid w:val="00311AD6"/>
    <w:rsid w:val="00312322"/>
    <w:rsid w:val="003128EA"/>
    <w:rsid w:val="00312C15"/>
    <w:rsid w:val="00317760"/>
    <w:rsid w:val="003255AF"/>
    <w:rsid w:val="00337529"/>
    <w:rsid w:val="00343E4D"/>
    <w:rsid w:val="00347F37"/>
    <w:rsid w:val="00357501"/>
    <w:rsid w:val="00367F4E"/>
    <w:rsid w:val="00370CAD"/>
    <w:rsid w:val="00381A2E"/>
    <w:rsid w:val="00392B46"/>
    <w:rsid w:val="003942F3"/>
    <w:rsid w:val="003A432A"/>
    <w:rsid w:val="003A48A1"/>
    <w:rsid w:val="003A5DF6"/>
    <w:rsid w:val="003B0173"/>
    <w:rsid w:val="003B467A"/>
    <w:rsid w:val="003C2A4C"/>
    <w:rsid w:val="003D04A1"/>
    <w:rsid w:val="003E1402"/>
    <w:rsid w:val="003E19BA"/>
    <w:rsid w:val="004023F3"/>
    <w:rsid w:val="00415BB9"/>
    <w:rsid w:val="004225C0"/>
    <w:rsid w:val="00423677"/>
    <w:rsid w:val="004336E9"/>
    <w:rsid w:val="0045057D"/>
    <w:rsid w:val="00454ADC"/>
    <w:rsid w:val="004578C2"/>
    <w:rsid w:val="0047347C"/>
    <w:rsid w:val="00473F41"/>
    <w:rsid w:val="004835D0"/>
    <w:rsid w:val="00486AB2"/>
    <w:rsid w:val="00494240"/>
    <w:rsid w:val="00494C52"/>
    <w:rsid w:val="00495046"/>
    <w:rsid w:val="004A0A57"/>
    <w:rsid w:val="004A1BBA"/>
    <w:rsid w:val="004A1D21"/>
    <w:rsid w:val="004A554A"/>
    <w:rsid w:val="004B224A"/>
    <w:rsid w:val="004B2ED1"/>
    <w:rsid w:val="004B7694"/>
    <w:rsid w:val="004C2692"/>
    <w:rsid w:val="004D35D8"/>
    <w:rsid w:val="004D6B6A"/>
    <w:rsid w:val="004E2B5A"/>
    <w:rsid w:val="004F25C7"/>
    <w:rsid w:val="004F35E1"/>
    <w:rsid w:val="004F7113"/>
    <w:rsid w:val="00501E4F"/>
    <w:rsid w:val="005027B0"/>
    <w:rsid w:val="005108B7"/>
    <w:rsid w:val="00524738"/>
    <w:rsid w:val="0052650C"/>
    <w:rsid w:val="0053563B"/>
    <w:rsid w:val="00535805"/>
    <w:rsid w:val="0053736E"/>
    <w:rsid w:val="00550FBA"/>
    <w:rsid w:val="00551B34"/>
    <w:rsid w:val="00556EA3"/>
    <w:rsid w:val="00560FC3"/>
    <w:rsid w:val="005616BB"/>
    <w:rsid w:val="00580A05"/>
    <w:rsid w:val="00581049"/>
    <w:rsid w:val="0058415C"/>
    <w:rsid w:val="00592561"/>
    <w:rsid w:val="00596FD9"/>
    <w:rsid w:val="005A2728"/>
    <w:rsid w:val="005A5659"/>
    <w:rsid w:val="005B47B1"/>
    <w:rsid w:val="005B5774"/>
    <w:rsid w:val="005B7406"/>
    <w:rsid w:val="005C01F8"/>
    <w:rsid w:val="005C4F81"/>
    <w:rsid w:val="005C73A8"/>
    <w:rsid w:val="005D009A"/>
    <w:rsid w:val="005D5234"/>
    <w:rsid w:val="005E1578"/>
    <w:rsid w:val="005F0674"/>
    <w:rsid w:val="005F73D8"/>
    <w:rsid w:val="00613A49"/>
    <w:rsid w:val="00617C68"/>
    <w:rsid w:val="00621E6C"/>
    <w:rsid w:val="0062334B"/>
    <w:rsid w:val="00640B2F"/>
    <w:rsid w:val="00642C89"/>
    <w:rsid w:val="006731A4"/>
    <w:rsid w:val="006818B5"/>
    <w:rsid w:val="0068204E"/>
    <w:rsid w:val="006910E4"/>
    <w:rsid w:val="00693CB6"/>
    <w:rsid w:val="006A283E"/>
    <w:rsid w:val="006A5174"/>
    <w:rsid w:val="006B151A"/>
    <w:rsid w:val="006B7DCB"/>
    <w:rsid w:val="006C1F39"/>
    <w:rsid w:val="006C639E"/>
    <w:rsid w:val="006C7D4D"/>
    <w:rsid w:val="006D461A"/>
    <w:rsid w:val="006E40F4"/>
    <w:rsid w:val="006E66D9"/>
    <w:rsid w:val="006F38B7"/>
    <w:rsid w:val="00713191"/>
    <w:rsid w:val="00714D34"/>
    <w:rsid w:val="00733741"/>
    <w:rsid w:val="00741C8E"/>
    <w:rsid w:val="00743A6E"/>
    <w:rsid w:val="00745D4C"/>
    <w:rsid w:val="00746B64"/>
    <w:rsid w:val="00754825"/>
    <w:rsid w:val="0076479F"/>
    <w:rsid w:val="007648FC"/>
    <w:rsid w:val="007809B1"/>
    <w:rsid w:val="00781689"/>
    <w:rsid w:val="00786A38"/>
    <w:rsid w:val="00792946"/>
    <w:rsid w:val="007A3F74"/>
    <w:rsid w:val="007A7078"/>
    <w:rsid w:val="007A7CA4"/>
    <w:rsid w:val="007A7D10"/>
    <w:rsid w:val="007B3411"/>
    <w:rsid w:val="007C3445"/>
    <w:rsid w:val="007C3FE7"/>
    <w:rsid w:val="007C70D4"/>
    <w:rsid w:val="007D5D11"/>
    <w:rsid w:val="007F4994"/>
    <w:rsid w:val="007F70D7"/>
    <w:rsid w:val="00806374"/>
    <w:rsid w:val="00824F08"/>
    <w:rsid w:val="00856E16"/>
    <w:rsid w:val="0086262B"/>
    <w:rsid w:val="0086494D"/>
    <w:rsid w:val="00867F57"/>
    <w:rsid w:val="00880654"/>
    <w:rsid w:val="00887C38"/>
    <w:rsid w:val="0089000E"/>
    <w:rsid w:val="008A0168"/>
    <w:rsid w:val="008A1C29"/>
    <w:rsid w:val="008A49BF"/>
    <w:rsid w:val="008A6C4A"/>
    <w:rsid w:val="008B592A"/>
    <w:rsid w:val="008C75B8"/>
    <w:rsid w:val="008D0FE3"/>
    <w:rsid w:val="008E664C"/>
    <w:rsid w:val="008F3677"/>
    <w:rsid w:val="009058DE"/>
    <w:rsid w:val="009077C0"/>
    <w:rsid w:val="00920477"/>
    <w:rsid w:val="0092278B"/>
    <w:rsid w:val="00925F32"/>
    <w:rsid w:val="009265AF"/>
    <w:rsid w:val="009412DA"/>
    <w:rsid w:val="00954A84"/>
    <w:rsid w:val="009553C6"/>
    <w:rsid w:val="00955E27"/>
    <w:rsid w:val="0095638A"/>
    <w:rsid w:val="00966BD7"/>
    <w:rsid w:val="0098149A"/>
    <w:rsid w:val="009920FF"/>
    <w:rsid w:val="00992B0A"/>
    <w:rsid w:val="0099403C"/>
    <w:rsid w:val="009954C5"/>
    <w:rsid w:val="00995F45"/>
    <w:rsid w:val="00996861"/>
    <w:rsid w:val="009A2BFB"/>
    <w:rsid w:val="009A64A9"/>
    <w:rsid w:val="009A7AF7"/>
    <w:rsid w:val="009C4F9A"/>
    <w:rsid w:val="009D7CDE"/>
    <w:rsid w:val="009E2FE4"/>
    <w:rsid w:val="009F2D18"/>
    <w:rsid w:val="009F2FFF"/>
    <w:rsid w:val="00A250BA"/>
    <w:rsid w:val="00A315E2"/>
    <w:rsid w:val="00A31B5F"/>
    <w:rsid w:val="00A453B6"/>
    <w:rsid w:val="00A45D14"/>
    <w:rsid w:val="00A562D5"/>
    <w:rsid w:val="00A56FC0"/>
    <w:rsid w:val="00A624C1"/>
    <w:rsid w:val="00A8269B"/>
    <w:rsid w:val="00A97384"/>
    <w:rsid w:val="00AA269F"/>
    <w:rsid w:val="00AA6425"/>
    <w:rsid w:val="00AA6BB5"/>
    <w:rsid w:val="00AA76D8"/>
    <w:rsid w:val="00AA7701"/>
    <w:rsid w:val="00AB5C73"/>
    <w:rsid w:val="00AB7FA0"/>
    <w:rsid w:val="00AC6A86"/>
    <w:rsid w:val="00AD2E87"/>
    <w:rsid w:val="00AD364F"/>
    <w:rsid w:val="00AD539C"/>
    <w:rsid w:val="00AE2AA5"/>
    <w:rsid w:val="00B02A8D"/>
    <w:rsid w:val="00B0566D"/>
    <w:rsid w:val="00B15609"/>
    <w:rsid w:val="00B22BDC"/>
    <w:rsid w:val="00B31005"/>
    <w:rsid w:val="00B312A5"/>
    <w:rsid w:val="00B35AB4"/>
    <w:rsid w:val="00B4077E"/>
    <w:rsid w:val="00B42CCA"/>
    <w:rsid w:val="00B45359"/>
    <w:rsid w:val="00B45E02"/>
    <w:rsid w:val="00B462E0"/>
    <w:rsid w:val="00B50567"/>
    <w:rsid w:val="00B5066B"/>
    <w:rsid w:val="00B530F6"/>
    <w:rsid w:val="00B55700"/>
    <w:rsid w:val="00B637BC"/>
    <w:rsid w:val="00B70169"/>
    <w:rsid w:val="00B77FF0"/>
    <w:rsid w:val="00B824CD"/>
    <w:rsid w:val="00B903A3"/>
    <w:rsid w:val="00BA3BC4"/>
    <w:rsid w:val="00BA5BE6"/>
    <w:rsid w:val="00BB5033"/>
    <w:rsid w:val="00BC0B8E"/>
    <w:rsid w:val="00BC6713"/>
    <w:rsid w:val="00BC6B33"/>
    <w:rsid w:val="00BD096C"/>
    <w:rsid w:val="00BD681E"/>
    <w:rsid w:val="00BD76A7"/>
    <w:rsid w:val="00BE1C93"/>
    <w:rsid w:val="00BE3AAF"/>
    <w:rsid w:val="00C031DE"/>
    <w:rsid w:val="00C35010"/>
    <w:rsid w:val="00C467B1"/>
    <w:rsid w:val="00C604F3"/>
    <w:rsid w:val="00C74968"/>
    <w:rsid w:val="00C83645"/>
    <w:rsid w:val="00C85849"/>
    <w:rsid w:val="00CC0181"/>
    <w:rsid w:val="00CC1BA8"/>
    <w:rsid w:val="00CC2E51"/>
    <w:rsid w:val="00CC4A6D"/>
    <w:rsid w:val="00CC5C00"/>
    <w:rsid w:val="00CD7A81"/>
    <w:rsid w:val="00CF091B"/>
    <w:rsid w:val="00CF5ED2"/>
    <w:rsid w:val="00D03B7F"/>
    <w:rsid w:val="00D116BB"/>
    <w:rsid w:val="00D1391F"/>
    <w:rsid w:val="00D2476D"/>
    <w:rsid w:val="00D32665"/>
    <w:rsid w:val="00D35C62"/>
    <w:rsid w:val="00D433A3"/>
    <w:rsid w:val="00D43E0C"/>
    <w:rsid w:val="00D54737"/>
    <w:rsid w:val="00D56FE4"/>
    <w:rsid w:val="00D70848"/>
    <w:rsid w:val="00D71502"/>
    <w:rsid w:val="00D85FEE"/>
    <w:rsid w:val="00D873E9"/>
    <w:rsid w:val="00D92CFD"/>
    <w:rsid w:val="00DA6675"/>
    <w:rsid w:val="00DD0023"/>
    <w:rsid w:val="00DD6D96"/>
    <w:rsid w:val="00DD76CA"/>
    <w:rsid w:val="00DE5731"/>
    <w:rsid w:val="00DE6224"/>
    <w:rsid w:val="00DE6310"/>
    <w:rsid w:val="00DF02B0"/>
    <w:rsid w:val="00DF5B6B"/>
    <w:rsid w:val="00E0208F"/>
    <w:rsid w:val="00E03E6B"/>
    <w:rsid w:val="00E12B0A"/>
    <w:rsid w:val="00E2417F"/>
    <w:rsid w:val="00E2507D"/>
    <w:rsid w:val="00E2713C"/>
    <w:rsid w:val="00E36733"/>
    <w:rsid w:val="00E56ECB"/>
    <w:rsid w:val="00E57F8F"/>
    <w:rsid w:val="00E61116"/>
    <w:rsid w:val="00E652CB"/>
    <w:rsid w:val="00E6722E"/>
    <w:rsid w:val="00E76C40"/>
    <w:rsid w:val="00E817A9"/>
    <w:rsid w:val="00E971C3"/>
    <w:rsid w:val="00EA172B"/>
    <w:rsid w:val="00EB02BE"/>
    <w:rsid w:val="00EB1D61"/>
    <w:rsid w:val="00EB1F34"/>
    <w:rsid w:val="00EB2E2E"/>
    <w:rsid w:val="00EC1D1A"/>
    <w:rsid w:val="00ED77D3"/>
    <w:rsid w:val="00ED7A49"/>
    <w:rsid w:val="00EE6A28"/>
    <w:rsid w:val="00EF4790"/>
    <w:rsid w:val="00F03812"/>
    <w:rsid w:val="00F0584B"/>
    <w:rsid w:val="00F0619A"/>
    <w:rsid w:val="00F06276"/>
    <w:rsid w:val="00F12336"/>
    <w:rsid w:val="00F1447A"/>
    <w:rsid w:val="00F149F1"/>
    <w:rsid w:val="00F166BC"/>
    <w:rsid w:val="00F17857"/>
    <w:rsid w:val="00F2356D"/>
    <w:rsid w:val="00F25F66"/>
    <w:rsid w:val="00F31243"/>
    <w:rsid w:val="00F42CAB"/>
    <w:rsid w:val="00F45E01"/>
    <w:rsid w:val="00F46076"/>
    <w:rsid w:val="00F4790E"/>
    <w:rsid w:val="00F5593E"/>
    <w:rsid w:val="00F722E3"/>
    <w:rsid w:val="00F76210"/>
    <w:rsid w:val="00F81837"/>
    <w:rsid w:val="00F82E8A"/>
    <w:rsid w:val="00F93230"/>
    <w:rsid w:val="00F96958"/>
    <w:rsid w:val="00FA79B8"/>
    <w:rsid w:val="00FB3E18"/>
    <w:rsid w:val="00FD2F82"/>
    <w:rsid w:val="00FE5415"/>
    <w:rsid w:val="00FE54F4"/>
    <w:rsid w:val="00FF61D7"/>
    <w:rsid w:val="00FF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73495"/>
  <w15:chartTrackingRefBased/>
  <w15:docId w15:val="{6F4B1AE7-90BB-4941-B182-EF3863AF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qFormat/>
    <w:rsid w:val="00E0208F"/>
    <w:pPr>
      <w:spacing w:after="0" w:line="240" w:lineRule="auto"/>
      <w:jc w:val="center"/>
      <w:outlineLvl w:val="1"/>
    </w:pPr>
    <w:rPr>
      <w:rFonts w:ascii="Arial" w:hAnsi="Arial" w:cs="Arial"/>
      <w:b/>
      <w:bCs/>
      <w:color w:val="000000"/>
      <w:kern w:val="28"/>
      <w:sz w:val="24"/>
      <w:szCs w:val="24"/>
      <w:lang w:val="en-CA" w:eastAsia="en-C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4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F556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rsid w:val="00E0208F"/>
    <w:rPr>
      <w:rFonts w:ascii="Arial" w:hAnsi="Arial" w:cs="Arial"/>
      <w:b/>
      <w:bCs/>
      <w:color w:val="000000"/>
      <w:kern w:val="28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6A7ABDED4E54499F42715CA2DE4F48" ma:contentTypeVersion="13" ma:contentTypeDescription="Skapa ett nytt dokument." ma:contentTypeScope="" ma:versionID="7d29c27c7fee062fe5b5a31a0c9359a5">
  <xsd:schema xmlns:xsd="http://www.w3.org/2001/XMLSchema" xmlns:xs="http://www.w3.org/2001/XMLSchema" xmlns:p="http://schemas.microsoft.com/office/2006/metadata/properties" xmlns:ns3="f7d9f4da-dc1e-43e3-8e51-3c45590d5144" xmlns:ns4="0835ced6-1788-4b04-9c13-ff76d7ff94b4" targetNamespace="http://schemas.microsoft.com/office/2006/metadata/properties" ma:root="true" ma:fieldsID="f0a1692cff6cca30b8b0fbe86faef25a" ns3:_="" ns4:_="">
    <xsd:import namespace="f7d9f4da-dc1e-43e3-8e51-3c45590d5144"/>
    <xsd:import namespace="0835ced6-1788-4b04-9c13-ff76d7ff94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f4da-dc1e-43e3-8e51-3c45590d5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5ced6-1788-4b04-9c13-ff76d7ff9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940341-3788-4A95-84D1-1964DECDE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9f4da-dc1e-43e3-8e51-3c45590d5144"/>
    <ds:schemaRef ds:uri="0835ced6-1788-4b04-9c13-ff76d7ff9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3F044-F88F-4B68-8E9F-678ACAA69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08D7D-7292-47B6-97FE-039F0ECB933B}">
  <ds:schemaRefs>
    <ds:schemaRef ds:uri="http://purl.org/dc/dcmitype/"/>
    <ds:schemaRef ds:uri="f7d9f4da-dc1e-43e3-8e51-3c45590d5144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0835ced6-1788-4b04-9c13-ff76d7ff94b4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5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Fors</dc:creator>
  <cp:keywords/>
  <dc:description/>
  <cp:lastModifiedBy>Stefan Fors</cp:lastModifiedBy>
  <cp:revision>400</cp:revision>
  <dcterms:created xsi:type="dcterms:W3CDTF">2020-03-19T15:41:00Z</dcterms:created>
  <dcterms:modified xsi:type="dcterms:W3CDTF">2020-03-23T12:59:00Z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0x0101006A6A7ABDED4E54499F42715CA2DE4F48</vt:lpwstr>
  </property>
</Properties>
</file>